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751" w:rsidRDefault="00C33C03" w:rsidP="00C318AF">
      <w:pPr>
        <w:jc w:val="center"/>
        <w:rPr>
          <w:b/>
          <w:sz w:val="28"/>
        </w:rPr>
      </w:pPr>
      <w:r w:rsidRPr="00EC57FD">
        <w:rPr>
          <w:b/>
          <w:sz w:val="28"/>
        </w:rPr>
        <w:t>Rancang</w:t>
      </w:r>
      <w:r w:rsidR="00C14BFD" w:rsidRPr="00EC57FD">
        <w:rPr>
          <w:b/>
          <w:sz w:val="28"/>
        </w:rPr>
        <w:t xml:space="preserve"> Bangun </w:t>
      </w:r>
      <w:r w:rsidR="007D4232" w:rsidRPr="00EC57FD">
        <w:rPr>
          <w:b/>
          <w:sz w:val="28"/>
        </w:rPr>
        <w:t xml:space="preserve">Sistem Informasi Penilaian Kinerja Menggunakan Metode </w:t>
      </w:r>
      <w:r w:rsidR="007D4232" w:rsidRPr="00EC57FD">
        <w:rPr>
          <w:b/>
          <w:i/>
          <w:sz w:val="28"/>
        </w:rPr>
        <w:t>Management</w:t>
      </w:r>
      <w:r w:rsidR="007C0751">
        <w:rPr>
          <w:b/>
          <w:sz w:val="28"/>
        </w:rPr>
        <w:t xml:space="preserve"> </w:t>
      </w:r>
      <w:proofErr w:type="gramStart"/>
      <w:r w:rsidR="007C0751">
        <w:rPr>
          <w:b/>
          <w:sz w:val="28"/>
        </w:rPr>
        <w:t>B</w:t>
      </w:r>
      <w:r w:rsidR="007D4232" w:rsidRPr="00EC57FD">
        <w:rPr>
          <w:b/>
          <w:sz w:val="28"/>
        </w:rPr>
        <w:t>y</w:t>
      </w:r>
      <w:proofErr w:type="gramEnd"/>
      <w:r w:rsidR="007D4232" w:rsidRPr="00EC57FD">
        <w:rPr>
          <w:b/>
          <w:sz w:val="28"/>
        </w:rPr>
        <w:t xml:space="preserve"> </w:t>
      </w:r>
      <w:r w:rsidR="007D4232" w:rsidRPr="00EC57FD">
        <w:rPr>
          <w:b/>
          <w:i/>
          <w:sz w:val="28"/>
        </w:rPr>
        <w:t>Objective</w:t>
      </w:r>
      <w:r w:rsidR="007D4232" w:rsidRPr="00EC57FD">
        <w:rPr>
          <w:b/>
          <w:sz w:val="28"/>
        </w:rPr>
        <w:t xml:space="preserve"> </w:t>
      </w:r>
    </w:p>
    <w:p w:rsidR="00C14BFD" w:rsidRPr="00EC57FD" w:rsidRDefault="007D4232" w:rsidP="00C318AF">
      <w:pPr>
        <w:jc w:val="center"/>
        <w:rPr>
          <w:b/>
          <w:sz w:val="28"/>
          <w:szCs w:val="28"/>
        </w:rPr>
      </w:pPr>
      <w:r w:rsidRPr="00EC57FD">
        <w:rPr>
          <w:b/>
          <w:sz w:val="28"/>
        </w:rPr>
        <w:t>Pada WanaArtha Life Surabaya</w:t>
      </w:r>
    </w:p>
    <w:p w:rsidR="003F1F28" w:rsidRDefault="003F1F28" w:rsidP="003F1F28">
      <w:pPr>
        <w:jc w:val="center"/>
      </w:pPr>
    </w:p>
    <w:p w:rsidR="00C87462" w:rsidRPr="00EC57FD" w:rsidRDefault="007D4232" w:rsidP="00C318AF">
      <w:pPr>
        <w:jc w:val="center"/>
        <w:rPr>
          <w:b/>
          <w:sz w:val="16"/>
          <w:szCs w:val="20"/>
        </w:rPr>
      </w:pPr>
      <w:r w:rsidRPr="00EC57FD">
        <w:rPr>
          <w:b/>
          <w:sz w:val="16"/>
          <w:szCs w:val="20"/>
          <w:lang w:val="id-ID"/>
        </w:rPr>
        <w:t>Luis Henrira</w:t>
      </w:r>
      <w:r w:rsidR="00C87462" w:rsidRPr="00EC57FD">
        <w:rPr>
          <w:b/>
          <w:sz w:val="16"/>
          <w:szCs w:val="20"/>
        </w:rPr>
        <w:t xml:space="preserve"> </w:t>
      </w:r>
      <w:r w:rsidR="00C87462" w:rsidRPr="00EC57FD">
        <w:rPr>
          <w:b/>
          <w:sz w:val="16"/>
          <w:szCs w:val="20"/>
          <w:vertAlign w:val="superscript"/>
        </w:rPr>
        <w:t>1)</w:t>
      </w:r>
      <w:r w:rsidR="00C87462" w:rsidRPr="00EC57FD">
        <w:rPr>
          <w:b/>
          <w:sz w:val="16"/>
          <w:szCs w:val="20"/>
        </w:rPr>
        <w:t xml:space="preserve"> </w:t>
      </w:r>
      <w:r w:rsidR="006E409C" w:rsidRPr="00EC57FD">
        <w:rPr>
          <w:b/>
          <w:sz w:val="16"/>
          <w:szCs w:val="20"/>
          <w:lang w:val="id-ID"/>
        </w:rPr>
        <w:t>Haryanto Tanuwijaya</w:t>
      </w:r>
      <w:r w:rsidR="00C87462" w:rsidRPr="00EC57FD">
        <w:rPr>
          <w:b/>
          <w:sz w:val="16"/>
          <w:szCs w:val="20"/>
        </w:rPr>
        <w:t xml:space="preserve"> </w:t>
      </w:r>
      <w:r w:rsidR="00C87462" w:rsidRPr="00EC57FD">
        <w:rPr>
          <w:b/>
          <w:sz w:val="16"/>
          <w:szCs w:val="20"/>
          <w:vertAlign w:val="superscript"/>
        </w:rPr>
        <w:t>2)</w:t>
      </w:r>
      <w:r w:rsidRPr="00EC57FD">
        <w:rPr>
          <w:b/>
          <w:sz w:val="16"/>
          <w:szCs w:val="20"/>
        </w:rPr>
        <w:t>Achmad Arrosyidi</w:t>
      </w:r>
      <w:bookmarkStart w:id="0" w:name="_GoBack"/>
      <w:bookmarkEnd w:id="0"/>
    </w:p>
    <w:p w:rsidR="00C87462" w:rsidRPr="00EC57FD" w:rsidRDefault="00C87462" w:rsidP="00C318AF">
      <w:pPr>
        <w:jc w:val="center"/>
        <w:rPr>
          <w:sz w:val="16"/>
          <w:szCs w:val="20"/>
        </w:rPr>
      </w:pPr>
      <w:r w:rsidRPr="00EC57FD">
        <w:rPr>
          <w:sz w:val="16"/>
          <w:szCs w:val="20"/>
        </w:rPr>
        <w:t>Program Studi/Jurusan Sistem Informasi</w:t>
      </w:r>
    </w:p>
    <w:p w:rsidR="00C87462" w:rsidRPr="00EC57FD" w:rsidRDefault="00C87462" w:rsidP="00C318AF">
      <w:pPr>
        <w:jc w:val="center"/>
        <w:rPr>
          <w:sz w:val="16"/>
          <w:szCs w:val="20"/>
        </w:rPr>
      </w:pPr>
      <w:r w:rsidRPr="00EC57FD">
        <w:rPr>
          <w:sz w:val="16"/>
          <w:szCs w:val="20"/>
        </w:rPr>
        <w:t>Institut Bisnis Dan Informatika Stikom Surabaya</w:t>
      </w:r>
    </w:p>
    <w:p w:rsidR="00C87462" w:rsidRPr="00EC57FD" w:rsidRDefault="00C87462" w:rsidP="00C318AF">
      <w:pPr>
        <w:jc w:val="center"/>
        <w:rPr>
          <w:sz w:val="16"/>
          <w:szCs w:val="20"/>
        </w:rPr>
      </w:pPr>
      <w:r w:rsidRPr="00EC57FD">
        <w:rPr>
          <w:sz w:val="16"/>
          <w:szCs w:val="20"/>
        </w:rPr>
        <w:t>Jl. Raya Kedung Baruk 98 Surabaya, 60298</w:t>
      </w:r>
    </w:p>
    <w:p w:rsidR="003F1F28" w:rsidRPr="00EC57FD" w:rsidRDefault="00C87462" w:rsidP="00C318AF">
      <w:pPr>
        <w:jc w:val="center"/>
        <w:rPr>
          <w:sz w:val="16"/>
          <w:szCs w:val="16"/>
        </w:rPr>
      </w:pPr>
      <w:proofErr w:type="gramStart"/>
      <w:r w:rsidRPr="00EC57FD">
        <w:rPr>
          <w:sz w:val="16"/>
          <w:szCs w:val="16"/>
        </w:rPr>
        <w:t>Email :</w:t>
      </w:r>
      <w:proofErr w:type="gramEnd"/>
      <w:r w:rsidRPr="00EC57FD">
        <w:rPr>
          <w:sz w:val="16"/>
          <w:szCs w:val="16"/>
        </w:rPr>
        <w:t xml:space="preserve"> 1) </w:t>
      </w:r>
      <w:hyperlink r:id="rId8" w:history="1">
        <w:r w:rsidR="007D4232" w:rsidRPr="00EC57FD">
          <w:rPr>
            <w:rStyle w:val="Hyperlink"/>
            <w:sz w:val="16"/>
            <w:szCs w:val="16"/>
          </w:rPr>
          <w:t>10410100008@stikom.edu</w:t>
        </w:r>
      </w:hyperlink>
      <w:r w:rsidRPr="00EC57FD">
        <w:rPr>
          <w:color w:val="FF0000"/>
          <w:sz w:val="16"/>
          <w:szCs w:val="16"/>
        </w:rPr>
        <w:t>,</w:t>
      </w:r>
      <w:r w:rsidRPr="00EC57FD">
        <w:rPr>
          <w:sz w:val="16"/>
          <w:szCs w:val="16"/>
        </w:rPr>
        <w:t xml:space="preserve"> 2)</w:t>
      </w:r>
      <w:r w:rsidRPr="00EC57FD">
        <w:rPr>
          <w:rFonts w:ascii="Trebuchet MS" w:hAnsi="Trebuchet MS"/>
          <w:b/>
          <w:bCs/>
          <w:color w:val="000000"/>
          <w:sz w:val="16"/>
          <w:szCs w:val="16"/>
          <w:shd w:val="clear" w:color="auto" w:fill="FFFFFF"/>
        </w:rPr>
        <w:t xml:space="preserve"> </w:t>
      </w:r>
      <w:hyperlink r:id="rId9" w:history="1">
        <w:r w:rsidR="00074E0D" w:rsidRPr="00EC57FD">
          <w:rPr>
            <w:rStyle w:val="Hyperlink"/>
            <w:bCs/>
            <w:sz w:val="16"/>
            <w:szCs w:val="16"/>
            <w:shd w:val="clear" w:color="auto" w:fill="FFFFFF"/>
            <w:lang w:val="id-ID"/>
          </w:rPr>
          <w:t>haryanto</w:t>
        </w:r>
        <w:r w:rsidR="00074E0D" w:rsidRPr="00EC57FD">
          <w:rPr>
            <w:rStyle w:val="Hyperlink"/>
            <w:bCs/>
            <w:sz w:val="16"/>
            <w:szCs w:val="16"/>
            <w:shd w:val="clear" w:color="auto" w:fill="FFFFFF"/>
          </w:rPr>
          <w:t>@stikom.edu</w:t>
        </w:r>
      </w:hyperlink>
      <w:r w:rsidRPr="00EC57FD">
        <w:rPr>
          <w:color w:val="FF0000"/>
          <w:sz w:val="16"/>
          <w:szCs w:val="16"/>
        </w:rPr>
        <w:t>,</w:t>
      </w:r>
      <w:r w:rsidRPr="00EC57FD">
        <w:rPr>
          <w:sz w:val="16"/>
          <w:szCs w:val="16"/>
        </w:rPr>
        <w:t xml:space="preserve"> 3) </w:t>
      </w:r>
      <w:hyperlink r:id="rId10" w:history="1">
        <w:r w:rsidR="007D4232" w:rsidRPr="00EC57FD">
          <w:rPr>
            <w:rStyle w:val="Hyperlink"/>
            <w:sz w:val="16"/>
            <w:szCs w:val="16"/>
          </w:rPr>
          <w:t>achmad@stikom.edu</w:t>
        </w:r>
      </w:hyperlink>
    </w:p>
    <w:p w:rsidR="003F1F28" w:rsidRPr="00C318AF" w:rsidRDefault="003F1F28" w:rsidP="00C318AF">
      <w:pPr>
        <w:jc w:val="center"/>
        <w:rPr>
          <w:sz w:val="20"/>
          <w:szCs w:val="20"/>
        </w:rPr>
      </w:pPr>
    </w:p>
    <w:p w:rsidR="006045B7" w:rsidRPr="00C318AF" w:rsidRDefault="006045B7" w:rsidP="00C318AF">
      <w:pPr>
        <w:jc w:val="center"/>
        <w:rPr>
          <w:sz w:val="20"/>
          <w:szCs w:val="20"/>
        </w:rPr>
        <w:sectPr w:rsidR="006045B7" w:rsidRPr="00C318AF" w:rsidSect="00C14BFD">
          <w:headerReference w:type="default" r:id="rId11"/>
          <w:footerReference w:type="default" r:id="rId12"/>
          <w:pgSz w:w="10773" w:h="15309" w:code="9"/>
          <w:pgMar w:top="1701" w:right="1134" w:bottom="1134" w:left="1701" w:header="709" w:footer="709" w:gutter="0"/>
          <w:cols w:space="708"/>
          <w:docGrid w:linePitch="360"/>
        </w:sectPr>
      </w:pPr>
    </w:p>
    <w:p w:rsidR="005C5CC5" w:rsidRDefault="003F1F28" w:rsidP="00EC57FD">
      <w:pPr>
        <w:jc w:val="both"/>
        <w:rPr>
          <w:i/>
          <w:color w:val="212121"/>
          <w:sz w:val="20"/>
          <w:shd w:val="clear" w:color="auto" w:fill="FFFFFF"/>
        </w:rPr>
      </w:pPr>
      <w:r w:rsidRPr="006B54D5">
        <w:rPr>
          <w:b/>
          <w:bCs/>
          <w:i/>
          <w:sz w:val="20"/>
          <w:szCs w:val="20"/>
        </w:rPr>
        <w:lastRenderedPageBreak/>
        <w:t>Abstract</w:t>
      </w:r>
      <w:r w:rsidRPr="006B54D5">
        <w:rPr>
          <w:i/>
          <w:sz w:val="20"/>
        </w:rPr>
        <w:t>:</w:t>
      </w:r>
      <w:r w:rsidR="00A36D7B" w:rsidRPr="006B54D5">
        <w:rPr>
          <w:i/>
          <w:sz w:val="20"/>
        </w:rPr>
        <w:t xml:space="preserve"> </w:t>
      </w:r>
      <w:r w:rsidR="00EC57FD">
        <w:br/>
      </w:r>
      <w:r w:rsidR="00EC57FD" w:rsidRPr="00EC57FD">
        <w:rPr>
          <w:i/>
          <w:color w:val="212121"/>
          <w:sz w:val="20"/>
          <w:shd w:val="clear" w:color="auto" w:fill="FFFFFF"/>
        </w:rPr>
        <w:t xml:space="preserve">The performance assessment is very important because it affects the performance of the company. WanaArtha has four status positions, namely: admin to manage the transaction data of employees, Senior Financial Sales Officer (SFSO) determine targets for each employee, sales Financial Officer (FSO) and the </w:t>
      </w:r>
      <w:proofErr w:type="gramStart"/>
      <w:r w:rsidR="00EC57FD" w:rsidRPr="00EC57FD">
        <w:rPr>
          <w:i/>
          <w:color w:val="212121"/>
          <w:sz w:val="20"/>
          <w:shd w:val="clear" w:color="auto" w:fill="FFFFFF"/>
        </w:rPr>
        <w:t>Financial</w:t>
      </w:r>
      <w:proofErr w:type="gramEnd"/>
      <w:r w:rsidR="00EC57FD" w:rsidRPr="00EC57FD">
        <w:rPr>
          <w:i/>
          <w:color w:val="212121"/>
          <w:sz w:val="20"/>
          <w:shd w:val="clear" w:color="auto" w:fill="FFFFFF"/>
        </w:rPr>
        <w:t xml:space="preserve"> sales officer trainee (FSOT) to acquire customers. WanaArtha in the assessment of employee performance targets (TKK) is happening now has not been able to create an objective appraisal. With the Management by Objective (MBO) MBO method can be expected to make an objective assessment of performance. </w:t>
      </w:r>
    </w:p>
    <w:p w:rsidR="005C5CC5" w:rsidRDefault="00EC57FD" w:rsidP="001A17CB">
      <w:pPr>
        <w:jc w:val="both"/>
        <w:rPr>
          <w:i/>
          <w:color w:val="212121"/>
          <w:sz w:val="20"/>
          <w:shd w:val="clear" w:color="auto" w:fill="FFFFFF"/>
        </w:rPr>
      </w:pPr>
      <w:r w:rsidRPr="00EC57FD">
        <w:rPr>
          <w:i/>
          <w:color w:val="212121"/>
          <w:sz w:val="20"/>
          <w:shd w:val="clear" w:color="auto" w:fill="FFFFFF"/>
        </w:rPr>
        <w:t>The criteria that have been set by the WanaArtha have not been able to prod</w:t>
      </w:r>
      <w:r w:rsidR="00C46713">
        <w:rPr>
          <w:i/>
          <w:color w:val="212121"/>
          <w:sz w:val="20"/>
          <w:shd w:val="clear" w:color="auto" w:fill="FFFFFF"/>
        </w:rPr>
        <w:t xml:space="preserve">uce a better assessment </w:t>
      </w:r>
      <w:r w:rsidR="00C46713" w:rsidRPr="00C46713">
        <w:rPr>
          <w:i/>
          <w:color w:val="212121"/>
          <w:sz w:val="20"/>
          <w:shd w:val="clear" w:color="auto" w:fill="FFFFFF"/>
        </w:rPr>
        <w:t>TKK.</w:t>
      </w:r>
      <w:r w:rsidRPr="00C46713">
        <w:rPr>
          <w:i/>
          <w:color w:val="212121"/>
          <w:sz w:val="20"/>
          <w:shd w:val="clear" w:color="auto" w:fill="FFFFFF"/>
        </w:rPr>
        <w:t>TKK</w:t>
      </w:r>
      <w:r w:rsidRPr="00EC57FD">
        <w:rPr>
          <w:i/>
          <w:color w:val="212121"/>
          <w:sz w:val="20"/>
          <w:shd w:val="clear" w:color="auto" w:fill="FFFFFF"/>
        </w:rPr>
        <w:t xml:space="preserve"> ratings admin only able to generate data in the form of acquisition transactions of employees, such data can not compare the performance of the employee and the data did not cover three aspects: the quantity for the number of transactions, a number of employee presence and quality to measure emplo</w:t>
      </w:r>
      <w:r w:rsidR="00C46713">
        <w:rPr>
          <w:i/>
          <w:color w:val="212121"/>
          <w:sz w:val="20"/>
          <w:shd w:val="clear" w:color="auto" w:fill="FFFFFF"/>
        </w:rPr>
        <w:t>yee performance. With created</w:t>
      </w:r>
      <w:r w:rsidRPr="00EC57FD">
        <w:rPr>
          <w:i/>
          <w:color w:val="212121"/>
          <w:sz w:val="20"/>
          <w:shd w:val="clear" w:color="auto" w:fill="FFFFFF"/>
        </w:rPr>
        <w:t xml:space="preserve"> a web-based application can be used online applications that can be accessed anywhere and anytime just by the users of the system. </w:t>
      </w:r>
    </w:p>
    <w:p w:rsidR="00234626" w:rsidRPr="00EC57FD" w:rsidRDefault="00EC57FD" w:rsidP="001A17CB">
      <w:pPr>
        <w:jc w:val="both"/>
        <w:rPr>
          <w:i/>
          <w:sz w:val="16"/>
        </w:rPr>
      </w:pPr>
      <w:r w:rsidRPr="00EC57FD">
        <w:rPr>
          <w:i/>
          <w:color w:val="212121"/>
          <w:sz w:val="20"/>
          <w:shd w:val="clear" w:color="auto" w:fill="FFFFFF"/>
        </w:rPr>
        <w:t xml:space="preserve">The above problems can be solved by an information system of performance appraisal method based MBO webbase. With the Information System Performance Assessment of employees, the system is </w:t>
      </w:r>
      <w:proofErr w:type="gramStart"/>
      <w:r w:rsidRPr="00EC57FD">
        <w:rPr>
          <w:i/>
          <w:color w:val="212121"/>
          <w:sz w:val="20"/>
          <w:shd w:val="clear" w:color="auto" w:fill="FFFFFF"/>
        </w:rPr>
        <w:t>able</w:t>
      </w:r>
      <w:proofErr w:type="gramEnd"/>
      <w:r w:rsidRPr="00EC57FD">
        <w:rPr>
          <w:i/>
          <w:color w:val="212121"/>
          <w:sz w:val="20"/>
          <w:shd w:val="clear" w:color="auto" w:fill="FFFFFF"/>
        </w:rPr>
        <w:t xml:space="preserve"> to produce assessment reports and recommendations with the results-oriented staff. Support the performance assessment have some criteria and targets. Application design of information systems performance assessment can answer the problems that exist in WanaArtha, Information Systems Performance Assessment using MBO method can also yield information about employee performance appraisal targets that can be accessed online.</w:t>
      </w:r>
    </w:p>
    <w:p w:rsidR="00234626" w:rsidRPr="006B54D5" w:rsidRDefault="00234626" w:rsidP="00234626">
      <w:pPr>
        <w:spacing w:after="200"/>
        <w:rPr>
          <w:i/>
          <w:sz w:val="20"/>
        </w:rPr>
      </w:pPr>
      <w:r w:rsidRPr="006B54D5">
        <w:rPr>
          <w:i/>
          <w:sz w:val="20"/>
        </w:rPr>
        <w:t>Keywords: Performance Assessment, Information Systems</w:t>
      </w:r>
      <w:r w:rsidR="00EC57FD">
        <w:rPr>
          <w:i/>
          <w:sz w:val="20"/>
        </w:rPr>
        <w:t xml:space="preserve">, Management </w:t>
      </w:r>
      <w:proofErr w:type="gramStart"/>
      <w:r w:rsidR="00EC57FD">
        <w:rPr>
          <w:i/>
          <w:sz w:val="20"/>
        </w:rPr>
        <w:t>By</w:t>
      </w:r>
      <w:proofErr w:type="gramEnd"/>
      <w:r w:rsidR="00EC57FD">
        <w:rPr>
          <w:i/>
          <w:sz w:val="20"/>
        </w:rPr>
        <w:t xml:space="preserve"> Objective</w:t>
      </w:r>
    </w:p>
    <w:p w:rsidR="00EA25DA" w:rsidRPr="00BD26EF" w:rsidRDefault="00EA25DA" w:rsidP="003F1F28">
      <w:pPr>
        <w:pStyle w:val="BodyText2"/>
        <w:rPr>
          <w:lang w:val="es-ES"/>
        </w:rPr>
        <w:sectPr w:rsidR="00EA25DA" w:rsidRPr="00BD26EF" w:rsidSect="00C14BFD">
          <w:type w:val="continuous"/>
          <w:pgSz w:w="10773" w:h="15309" w:code="9"/>
          <w:pgMar w:top="1701" w:right="1134" w:bottom="1134" w:left="1701" w:header="709" w:footer="709" w:gutter="0"/>
          <w:cols w:space="325"/>
          <w:docGrid w:linePitch="360"/>
        </w:sectPr>
      </w:pPr>
    </w:p>
    <w:p w:rsidR="007D4232" w:rsidRPr="006D3438" w:rsidRDefault="007D4232" w:rsidP="001A17CB">
      <w:pPr>
        <w:pStyle w:val="ListParagraph"/>
        <w:spacing w:after="360"/>
        <w:ind w:left="0" w:firstLine="284"/>
        <w:jc w:val="both"/>
        <w:rPr>
          <w:color w:val="000000"/>
          <w:sz w:val="20"/>
        </w:rPr>
      </w:pPr>
      <w:r w:rsidRPr="006D3438">
        <w:rPr>
          <w:color w:val="000000"/>
          <w:sz w:val="20"/>
        </w:rPr>
        <w:lastRenderedPageBreak/>
        <w:t xml:space="preserve">Asuransi Jiwa Adisarana WanaArtha Life (WanaArtha) adalah salah satu perusahaan asuransi yang telah melayani masyarakat Indonesia selama lebih dari 40 tahun. Menawarkan beragam produk-produk asuransi dan investasi yaitu asuransi jiwa tradisional dan produk deposito yang memiliki nilai investasi dan asuransi jiwa. </w:t>
      </w:r>
    </w:p>
    <w:p w:rsidR="007D4232" w:rsidRPr="006D3438" w:rsidRDefault="007D4232" w:rsidP="001A17CB">
      <w:pPr>
        <w:pStyle w:val="ListParagraph"/>
        <w:ind w:left="0" w:firstLine="284"/>
        <w:jc w:val="both"/>
        <w:rPr>
          <w:i/>
          <w:color w:val="000000"/>
          <w:sz w:val="20"/>
        </w:rPr>
      </w:pPr>
      <w:r w:rsidRPr="006D3438">
        <w:rPr>
          <w:color w:val="000000"/>
          <w:sz w:val="20"/>
        </w:rPr>
        <w:t>Sejak akhir 2009, WanaArtha terus melakukan transformasi dan inovasi antara lain dengan memperbarui tata laksana proses bisnis (</w:t>
      </w:r>
      <w:r w:rsidRPr="006D3438">
        <w:rPr>
          <w:i/>
          <w:color w:val="000000"/>
          <w:sz w:val="20"/>
        </w:rPr>
        <w:t>Standard Operating Procedure</w:t>
      </w:r>
      <w:r w:rsidRPr="006D3438">
        <w:rPr>
          <w:color w:val="000000"/>
          <w:sz w:val="20"/>
        </w:rPr>
        <w:t xml:space="preserve">) yang sesuai dengan </w:t>
      </w:r>
      <w:r w:rsidRPr="006D3438">
        <w:rPr>
          <w:i/>
          <w:color w:val="000000"/>
          <w:sz w:val="20"/>
        </w:rPr>
        <w:t>International Best Practice</w:t>
      </w:r>
      <w:r w:rsidRPr="006D3438">
        <w:rPr>
          <w:color w:val="000000"/>
          <w:sz w:val="20"/>
        </w:rPr>
        <w:t xml:space="preserve">. Menerapkan sistem operasi asuransi berbasis teknologi </w:t>
      </w:r>
      <w:r w:rsidRPr="006D3438">
        <w:rPr>
          <w:i/>
          <w:color w:val="000000"/>
          <w:sz w:val="20"/>
        </w:rPr>
        <w:t>web</w:t>
      </w:r>
      <w:r w:rsidRPr="006D3438">
        <w:rPr>
          <w:color w:val="000000"/>
          <w:sz w:val="20"/>
        </w:rPr>
        <w:t xml:space="preserve"> dan upaya WanaArtha dalam meningkatkan pelayanan kepada </w:t>
      </w:r>
      <w:r w:rsidRPr="006D3438">
        <w:rPr>
          <w:i/>
          <w:color w:val="000000"/>
          <w:sz w:val="20"/>
        </w:rPr>
        <w:t>customer</w:t>
      </w:r>
      <w:r w:rsidRPr="006D3438">
        <w:rPr>
          <w:color w:val="000000"/>
          <w:sz w:val="20"/>
        </w:rPr>
        <w:t xml:space="preserve"> adalah dengan meningkatkan sistem informasi berbasis </w:t>
      </w:r>
      <w:r w:rsidRPr="006D3438">
        <w:rPr>
          <w:i/>
          <w:color w:val="000000"/>
          <w:sz w:val="20"/>
        </w:rPr>
        <w:t>web</w:t>
      </w:r>
      <w:r w:rsidRPr="006D3438">
        <w:rPr>
          <w:color w:val="000000"/>
          <w:sz w:val="20"/>
        </w:rPr>
        <w:t xml:space="preserve"> dan secara berkelanjutan meningkatkan tenaga kerja </w:t>
      </w:r>
      <w:r w:rsidRPr="006D3438">
        <w:rPr>
          <w:i/>
          <w:color w:val="000000"/>
          <w:sz w:val="20"/>
        </w:rPr>
        <w:lastRenderedPageBreak/>
        <w:t>sales</w:t>
      </w:r>
      <w:r w:rsidRPr="006D3438">
        <w:rPr>
          <w:color w:val="000000"/>
          <w:sz w:val="20"/>
        </w:rPr>
        <w:t xml:space="preserve">, sehingga WanaArtha mampu melayani dengan jauh lebih baik. </w:t>
      </w:r>
    </w:p>
    <w:p w:rsidR="007D4232" w:rsidRDefault="007D4232" w:rsidP="00934D5B">
      <w:pPr>
        <w:autoSpaceDE w:val="0"/>
        <w:autoSpaceDN w:val="0"/>
        <w:adjustRightInd w:val="0"/>
        <w:ind w:firstLine="284"/>
        <w:jc w:val="both"/>
        <w:rPr>
          <w:color w:val="000000"/>
          <w:sz w:val="20"/>
        </w:rPr>
      </w:pPr>
      <w:r w:rsidRPr="006D3438">
        <w:rPr>
          <w:color w:val="000000"/>
          <w:sz w:val="20"/>
        </w:rPr>
        <w:t>WanaArtha dalam menjalankan bisnisnya memiliki 3 jabatan karyawan yaitu</w:t>
      </w:r>
      <w:r w:rsidRPr="006D3438">
        <w:rPr>
          <w:i/>
          <w:color w:val="000000"/>
          <w:sz w:val="20"/>
        </w:rPr>
        <w:t xml:space="preserve"> Senior Financial Sales Officer</w:t>
      </w:r>
      <w:r w:rsidRPr="006D3438">
        <w:rPr>
          <w:color w:val="000000"/>
          <w:sz w:val="20"/>
        </w:rPr>
        <w:t xml:space="preserve"> (SFSO) bertugas mengawasi dan juga membina </w:t>
      </w:r>
      <w:r w:rsidRPr="006D3438">
        <w:rPr>
          <w:i/>
          <w:color w:val="000000"/>
          <w:sz w:val="20"/>
        </w:rPr>
        <w:t>Financial Sales Officer Trainee</w:t>
      </w:r>
      <w:r w:rsidRPr="006D3438">
        <w:rPr>
          <w:color w:val="000000"/>
          <w:sz w:val="20"/>
        </w:rPr>
        <w:t xml:space="preserve"> (FSOT) &amp;</w:t>
      </w:r>
      <w:r w:rsidRPr="006D3438">
        <w:rPr>
          <w:i/>
          <w:color w:val="000000"/>
          <w:sz w:val="20"/>
        </w:rPr>
        <w:t xml:space="preserve"> Financial Sales Officer</w:t>
      </w:r>
      <w:r w:rsidRPr="006D3438">
        <w:rPr>
          <w:color w:val="000000"/>
          <w:sz w:val="20"/>
        </w:rPr>
        <w:t xml:space="preserve"> (FSO) agar mampu mencapai target. SFSO sendiri bertugas dalam menyelenggarakan sebuah </w:t>
      </w:r>
      <w:r w:rsidRPr="006D3438">
        <w:rPr>
          <w:i/>
          <w:color w:val="000000"/>
          <w:sz w:val="20"/>
        </w:rPr>
        <w:t>event</w:t>
      </w:r>
      <w:r w:rsidRPr="006D3438">
        <w:rPr>
          <w:color w:val="000000"/>
          <w:sz w:val="20"/>
        </w:rPr>
        <w:t xml:space="preserve"> &amp; </w:t>
      </w:r>
      <w:r w:rsidRPr="006D3438">
        <w:rPr>
          <w:i/>
          <w:color w:val="000000"/>
          <w:sz w:val="20"/>
        </w:rPr>
        <w:t xml:space="preserve">gathering </w:t>
      </w:r>
      <w:r w:rsidRPr="006D3438">
        <w:rPr>
          <w:color w:val="000000"/>
          <w:sz w:val="20"/>
        </w:rPr>
        <w:t xml:space="preserve">disamping itu SFSO sendiri tetap mencari </w:t>
      </w:r>
      <w:r w:rsidRPr="006D3438">
        <w:rPr>
          <w:i/>
          <w:color w:val="000000"/>
          <w:sz w:val="20"/>
        </w:rPr>
        <w:t>customer</w:t>
      </w:r>
      <w:r w:rsidRPr="006D3438">
        <w:rPr>
          <w:color w:val="000000"/>
          <w:sz w:val="20"/>
        </w:rPr>
        <w:t xml:space="preserve">. FSOT sebagai karyawan baru diberikan target waktu tiga bulan untuk mencapai target yang sudah disepakati oleh SFSO dan akumulasi dari tiga bulan tersebut sebagai pertimbangan dalam naik kejenjang karir berikutnya. FSO untuk menjadi SFSO dibutuhkan minimal satu tahun masa kerja dengan akumulasi penilaian target waktu enam bulan untuk </w:t>
      </w:r>
      <w:r w:rsidRPr="006D3438">
        <w:rPr>
          <w:color w:val="000000"/>
          <w:sz w:val="20"/>
        </w:rPr>
        <w:lastRenderedPageBreak/>
        <w:t>mencapai target yang sudah disepakati dengan pihak SFSO.</w:t>
      </w:r>
    </w:p>
    <w:p w:rsidR="007D4232" w:rsidRPr="006D3438" w:rsidRDefault="007D4232" w:rsidP="001A17CB">
      <w:pPr>
        <w:pStyle w:val="ListParagraph"/>
        <w:ind w:left="0" w:firstLine="284"/>
        <w:jc w:val="both"/>
        <w:rPr>
          <w:sz w:val="20"/>
        </w:rPr>
      </w:pPr>
      <w:r w:rsidRPr="006D3438">
        <w:rPr>
          <w:color w:val="000000"/>
          <w:sz w:val="20"/>
        </w:rPr>
        <w:t xml:space="preserve">Penilaian target karyawan berbeda-beda untuk setiap karyawan, dalam penilaian target perolehan memiliki bobot 70% dalam segi penjualan. Karyawan FSOT memiliki target </w:t>
      </w:r>
      <w:r w:rsidR="00FE23FF">
        <w:rPr>
          <w:color w:val="000000"/>
          <w:sz w:val="20"/>
        </w:rPr>
        <w:t xml:space="preserve">Rp </w:t>
      </w:r>
      <w:r w:rsidRPr="006D3438">
        <w:rPr>
          <w:color w:val="000000"/>
          <w:sz w:val="20"/>
        </w:rPr>
        <w:t>250</w:t>
      </w:r>
      <w:r w:rsidR="00FE23FF">
        <w:rPr>
          <w:color w:val="000000"/>
          <w:sz w:val="20"/>
        </w:rPr>
        <w:t>.000.000</w:t>
      </w:r>
      <w:proofErr w:type="gramStart"/>
      <w:r w:rsidR="00FE23FF">
        <w:rPr>
          <w:color w:val="000000"/>
          <w:sz w:val="20"/>
        </w:rPr>
        <w:t>,-</w:t>
      </w:r>
      <w:proofErr w:type="gramEnd"/>
      <w:r w:rsidR="00FE23FF">
        <w:rPr>
          <w:color w:val="000000"/>
          <w:sz w:val="20"/>
        </w:rPr>
        <w:t xml:space="preserve"> </w:t>
      </w:r>
      <w:r w:rsidRPr="006D3438">
        <w:rPr>
          <w:i/>
          <w:color w:val="000000"/>
          <w:sz w:val="20"/>
        </w:rPr>
        <w:t xml:space="preserve">First Years Premium </w:t>
      </w:r>
      <w:r w:rsidRPr="006D3438">
        <w:rPr>
          <w:color w:val="000000"/>
          <w:sz w:val="20"/>
        </w:rPr>
        <w:t xml:space="preserve">(FYP), dan karyawan FSO memiliki target </w:t>
      </w:r>
      <w:r w:rsidR="00FE23FF">
        <w:rPr>
          <w:color w:val="000000"/>
          <w:sz w:val="20"/>
        </w:rPr>
        <w:t xml:space="preserve">Rp </w:t>
      </w:r>
      <w:r w:rsidRPr="006D3438">
        <w:rPr>
          <w:color w:val="000000"/>
          <w:sz w:val="20"/>
        </w:rPr>
        <w:t>500</w:t>
      </w:r>
      <w:r w:rsidR="00FE23FF">
        <w:rPr>
          <w:color w:val="000000"/>
          <w:sz w:val="20"/>
        </w:rPr>
        <w:t>.000.000,-</w:t>
      </w:r>
      <w:r w:rsidRPr="006D3438">
        <w:rPr>
          <w:color w:val="000000"/>
          <w:sz w:val="20"/>
        </w:rPr>
        <w:t xml:space="preserve"> juta FYP, sedangkan karyawan yang berstat</w:t>
      </w:r>
      <w:r w:rsidR="00FE23FF">
        <w:rPr>
          <w:color w:val="000000"/>
          <w:sz w:val="20"/>
        </w:rPr>
        <w:t>us SFSO memiliki target Rp 1.000.000.000</w:t>
      </w:r>
      <w:r w:rsidRPr="006D3438">
        <w:rPr>
          <w:color w:val="000000"/>
          <w:sz w:val="20"/>
        </w:rPr>
        <w:t xml:space="preserve"> FYP. Dari target tersebut masih ada penilaian kedua yaitu kualitas dan waktu sebesar 30% yang mengukur kinerja karyawan untuk menyelesaikan target yang diberikan penilaian kedisiplinan karyawan yang berguna sebagai bahan pertimbangan dalam proses kenaikan jenjang karir karyawan FSO dan FSOT. Dengan bobot 30% sesuai presensi karyawan. Berdasarkan panduan yang telah disusun oleh kebijakan SFSO WanaArtha telah tersusun </w:t>
      </w:r>
      <w:r w:rsidRPr="006D3438">
        <w:rPr>
          <w:i/>
          <w:color w:val="000000"/>
          <w:sz w:val="20"/>
        </w:rPr>
        <w:t xml:space="preserve">Range </w:t>
      </w:r>
      <w:r w:rsidRPr="006D3438">
        <w:rPr>
          <w:color w:val="000000"/>
          <w:sz w:val="20"/>
        </w:rPr>
        <w:t xml:space="preserve">target dan Kedisiplinan </w:t>
      </w:r>
      <w:r w:rsidRPr="006D3438">
        <w:rPr>
          <w:sz w:val="20"/>
        </w:rPr>
        <w:t xml:space="preserve">yaitu 86%-100% (Sangat Baik),  &lt;86%–66% (Baik), atau &lt;66% ke bawah (Kurang). Hasil penilaian kinerja tersebut selanjutnya digunakan sebagai bahan pertimbangan dalam proses kenaikan jenjang karir di WanaArtha. Penilaian kinerja dilakukan sekali dalam satu tahun dan dilakukan pada akhir tahun. </w:t>
      </w:r>
    </w:p>
    <w:p w:rsidR="007D4232" w:rsidRPr="006569E5" w:rsidRDefault="007D4232" w:rsidP="00934D5B">
      <w:pPr>
        <w:autoSpaceDE w:val="0"/>
        <w:autoSpaceDN w:val="0"/>
        <w:adjustRightInd w:val="0"/>
        <w:ind w:firstLine="284"/>
        <w:jc w:val="both"/>
        <w:rPr>
          <w:sz w:val="20"/>
          <w:szCs w:val="20"/>
        </w:rPr>
      </w:pPr>
      <w:r w:rsidRPr="006D3438">
        <w:rPr>
          <w:sz w:val="20"/>
        </w:rPr>
        <w:t>Dengan proses administr</w:t>
      </w:r>
      <w:r w:rsidR="00FE23FF">
        <w:rPr>
          <w:sz w:val="20"/>
        </w:rPr>
        <w:t>asi perhitungan secara manual. A</w:t>
      </w:r>
      <w:r w:rsidRPr="006D3438">
        <w:rPr>
          <w:sz w:val="20"/>
        </w:rPr>
        <w:t>dmin diharuskan melihat setiap target karyawan dan melihat tabel presensi karyawan. Hal tersebut membuat penilai harus memeriksa banyaknya dokumen yang terpisah-pisah untuk setiap karyawan. Akibatnya proses penilaian kinerja menjadi tidak efisien waktu. Selain itu penilaian kinerja yang dilakukan satu tahun sekali pada akhir tahun menyebabkan penilai cenderung menilai berdasarkan hasil rekap pekerjaan pada bulan-bulan terakhir saja karena sudah terlalu banyak data dan berkas yang harus diperiksa. Hal tersebut menyebabkan penilai menilai secara subyektif. Pada penilaian kinerja yang telah dilakukan selama ini tidak tersedia informasi perbandingan kinerja karyawan dalam satu periode sehingga penilaian kinerja dilakukan belum tersedia sistem informasi yang mampu membandingkan kualitas karyawan FSO dan FSOT.</w:t>
      </w:r>
    </w:p>
    <w:p w:rsidR="007D4232" w:rsidRDefault="007D4232" w:rsidP="003F1F28">
      <w:pPr>
        <w:pStyle w:val="BodyText2"/>
        <w:rPr>
          <w:b/>
          <w:sz w:val="24"/>
          <w:lang w:val="es-ES"/>
        </w:rPr>
      </w:pPr>
    </w:p>
    <w:p w:rsidR="003F1F28" w:rsidRPr="00C46713" w:rsidRDefault="0062743F" w:rsidP="003F1F28">
      <w:pPr>
        <w:pStyle w:val="BodyText2"/>
        <w:rPr>
          <w:b/>
          <w:bCs/>
          <w:szCs w:val="20"/>
        </w:rPr>
      </w:pPr>
      <w:r w:rsidRPr="00C46713">
        <w:rPr>
          <w:b/>
          <w:szCs w:val="20"/>
          <w:lang w:val="es-ES"/>
        </w:rPr>
        <w:t>METODE</w:t>
      </w:r>
      <w:r w:rsidR="0002439F" w:rsidRPr="00C46713">
        <w:rPr>
          <w:b/>
          <w:bCs/>
          <w:szCs w:val="20"/>
        </w:rPr>
        <w:t xml:space="preserve"> PENELITIAN</w:t>
      </w:r>
    </w:p>
    <w:p w:rsidR="00B803DB" w:rsidRPr="00C46713" w:rsidRDefault="00B803DB" w:rsidP="00B803DB">
      <w:pPr>
        <w:pStyle w:val="ListParagraph"/>
        <w:tabs>
          <w:tab w:val="left" w:pos="567"/>
        </w:tabs>
        <w:ind w:left="0"/>
        <w:jc w:val="both"/>
        <w:outlineLvl w:val="1"/>
        <w:rPr>
          <w:b/>
          <w:color w:val="000000"/>
          <w:sz w:val="20"/>
          <w:szCs w:val="20"/>
        </w:rPr>
      </w:pPr>
      <w:bookmarkStart w:id="1" w:name="_Toc450819426"/>
      <w:bookmarkStart w:id="2" w:name="_Toc450821540"/>
      <w:bookmarkStart w:id="3" w:name="_Toc450822042"/>
      <w:bookmarkStart w:id="4" w:name="_Toc450852471"/>
      <w:bookmarkStart w:id="5" w:name="_Toc450884950"/>
      <w:bookmarkStart w:id="6" w:name="_Toc450899087"/>
      <w:r w:rsidRPr="00C46713">
        <w:rPr>
          <w:b/>
          <w:i/>
          <w:color w:val="000000"/>
          <w:sz w:val="20"/>
          <w:szCs w:val="20"/>
        </w:rPr>
        <w:t xml:space="preserve">Management by Objective </w:t>
      </w:r>
      <w:r w:rsidRPr="00C46713">
        <w:rPr>
          <w:b/>
          <w:color w:val="000000"/>
          <w:sz w:val="20"/>
          <w:szCs w:val="20"/>
        </w:rPr>
        <w:t>(MBO)</w:t>
      </w:r>
    </w:p>
    <w:p w:rsidR="00B803DB" w:rsidRPr="006D3438" w:rsidRDefault="00C46713" w:rsidP="001A17CB">
      <w:pPr>
        <w:pStyle w:val="ListParagraph"/>
        <w:ind w:left="0" w:firstLine="284"/>
        <w:jc w:val="both"/>
        <w:rPr>
          <w:color w:val="000000"/>
          <w:sz w:val="20"/>
        </w:rPr>
      </w:pPr>
      <w:r>
        <w:rPr>
          <w:i/>
          <w:color w:val="000000"/>
          <w:sz w:val="20"/>
        </w:rPr>
        <w:t xml:space="preserve">Management </w:t>
      </w:r>
      <w:proofErr w:type="gramStart"/>
      <w:r>
        <w:rPr>
          <w:i/>
          <w:color w:val="000000"/>
          <w:sz w:val="20"/>
        </w:rPr>
        <w:t>B</w:t>
      </w:r>
      <w:r w:rsidR="00B803DB" w:rsidRPr="006D3438">
        <w:rPr>
          <w:i/>
          <w:color w:val="000000"/>
          <w:sz w:val="20"/>
        </w:rPr>
        <w:t>y</w:t>
      </w:r>
      <w:proofErr w:type="gramEnd"/>
      <w:r w:rsidR="00B803DB" w:rsidRPr="006D3438">
        <w:rPr>
          <w:i/>
          <w:color w:val="000000"/>
          <w:sz w:val="20"/>
        </w:rPr>
        <w:t xml:space="preserve"> Objective</w:t>
      </w:r>
      <w:r w:rsidR="00B803DB" w:rsidRPr="006D3438">
        <w:rPr>
          <w:color w:val="000000"/>
          <w:sz w:val="20"/>
        </w:rPr>
        <w:t xml:space="preserve"> (MBO) telah dinyatakan sebagai alat untuk meningkatkan </w:t>
      </w:r>
      <w:r w:rsidR="00B803DB" w:rsidRPr="006D3438">
        <w:rPr>
          <w:color w:val="000000"/>
          <w:sz w:val="20"/>
        </w:rPr>
        <w:lastRenderedPageBreak/>
        <w:t xml:space="preserve">efektivitas manajemen selama lebih dari dua 25 tahun. Drucker (1954) lebih dulu menganjurkan MBO sebagai pendekatan sistematis untuk menetapkan tujuan yang dapat meningkatkan kinerja organisasi dan kepuasan karyawan Thompson dkk, (1981). Menurut Sofoluwe, MBO adalah ungkapan yang digunakan untuk menggambarkan </w:t>
      </w:r>
      <w:proofErr w:type="gramStart"/>
      <w:r w:rsidR="00B803DB" w:rsidRPr="006D3438">
        <w:rPr>
          <w:color w:val="000000"/>
          <w:sz w:val="20"/>
        </w:rPr>
        <w:t>gaya</w:t>
      </w:r>
      <w:proofErr w:type="gramEnd"/>
      <w:r w:rsidR="00B803DB" w:rsidRPr="006D3438">
        <w:rPr>
          <w:color w:val="000000"/>
          <w:sz w:val="20"/>
        </w:rPr>
        <w:t xml:space="preserve"> atau sistem manajemen, yang mencoba untuk menghubungkan tujuan organisasi dengan kinerja individu dan pembangunan melalui keterlibatan dari semua tingkat manajemen. Dasar dari sistem adalah pengaturan tujuan dan sasaran, partisipasi setiap manajer dalam tujuan unit dan kriteria kinerja, dan ulasan hasil penilaian.</w:t>
      </w:r>
    </w:p>
    <w:p w:rsidR="00B803DB" w:rsidRPr="006D3438" w:rsidRDefault="00B803DB" w:rsidP="00934D5B">
      <w:pPr>
        <w:pStyle w:val="ListParagraph"/>
        <w:ind w:left="0" w:firstLine="284"/>
        <w:jc w:val="both"/>
        <w:rPr>
          <w:color w:val="000000"/>
          <w:sz w:val="20"/>
        </w:rPr>
      </w:pPr>
      <w:r w:rsidRPr="006D3438">
        <w:rPr>
          <w:i/>
          <w:color w:val="000000"/>
          <w:sz w:val="20"/>
        </w:rPr>
        <w:t xml:space="preserve">Management by Objective </w:t>
      </w:r>
      <w:r w:rsidRPr="006D3438">
        <w:rPr>
          <w:color w:val="000000"/>
          <w:sz w:val="20"/>
        </w:rPr>
        <w:t xml:space="preserve">yang berarti manajemen berdasarkan sasaran merupakan suatu bentuk penilaian dimana pegawai dan penyelia (penilai) bersama-sama menetapkan sasaran-sasaran pelaksanaan kerja pegawai secara individu di waktu yang </w:t>
      </w:r>
      <w:proofErr w:type="gramStart"/>
      <w:r w:rsidRPr="006D3438">
        <w:rPr>
          <w:color w:val="000000"/>
          <w:sz w:val="20"/>
        </w:rPr>
        <w:t>akan</w:t>
      </w:r>
      <w:proofErr w:type="gramEnd"/>
      <w:r w:rsidRPr="006D3438">
        <w:rPr>
          <w:color w:val="000000"/>
          <w:sz w:val="20"/>
        </w:rPr>
        <w:t xml:space="preserve"> datang. Sasaran-sasaran ini merupakan sasaran secara objektif yang terukur dan disepakati bersama antar pegawai dan penyelia. Pada akhir periode tertentu, pegawai dievaluasi tentang seberapa baik mencapai sasaran tertentu yang telah ditetapkan dan faktor-faktor penting </w:t>
      </w:r>
      <w:proofErr w:type="gramStart"/>
      <w:r w:rsidRPr="006D3438">
        <w:rPr>
          <w:color w:val="000000"/>
          <w:sz w:val="20"/>
        </w:rPr>
        <w:t>apa</w:t>
      </w:r>
      <w:proofErr w:type="gramEnd"/>
      <w:r w:rsidRPr="006D3438">
        <w:rPr>
          <w:color w:val="000000"/>
          <w:sz w:val="20"/>
        </w:rPr>
        <w:t xml:space="preserve"> yang dialami dalam menyelesaikan pekerjaan mereka. Pendekatan metode ini lebih mengacu pada pendekatan hasil. Metode ini merupakan sebuah program dimana penyelia melibatkan pegawai dalam pengambilan keputusan untuk menentukan sasaran-sasaran yang hendak dicapainya (Rivai dkk, 2011). Penilaian kinerja menggunakan metode MBO dapat dilaksanakan pada pekerjaan yang hasilnya dapat diukur secara kuantitatif. Misalnya untuk mengukur kinerja karyawan bagian produksi yang kinerjanya dapat dihitung melalui hasil produksinya. Metode MBO sulit dilakukan untuk pegawai yang pengukuran kinerjanya rumit karena terdiri atas hasil kerja, perilaku kerja, dan sifat pribadi yang ada hubungannya dengan pekerjaan, misalnya: kinerja para guru dan dosen (Ayun, 2011).</w:t>
      </w:r>
    </w:p>
    <w:p w:rsidR="00B803DB" w:rsidRPr="006D3438" w:rsidRDefault="00B803DB" w:rsidP="000B4135">
      <w:pPr>
        <w:pStyle w:val="ListParagraph"/>
        <w:ind w:left="0" w:firstLine="360"/>
        <w:jc w:val="both"/>
        <w:rPr>
          <w:color w:val="000000"/>
          <w:sz w:val="20"/>
        </w:rPr>
      </w:pPr>
      <w:r w:rsidRPr="006D3438">
        <w:rPr>
          <w:color w:val="000000"/>
          <w:sz w:val="20"/>
        </w:rPr>
        <w:t xml:space="preserve">Menurut </w:t>
      </w:r>
      <w:r w:rsidR="00FE23FF">
        <w:rPr>
          <w:color w:val="000000"/>
          <w:sz w:val="20"/>
        </w:rPr>
        <w:t xml:space="preserve">Rivai dkk (2011) kelebihan dari </w:t>
      </w:r>
      <w:r w:rsidRPr="006D3438">
        <w:rPr>
          <w:color w:val="000000"/>
          <w:sz w:val="20"/>
        </w:rPr>
        <w:t>metode ini adalah sebagai berikut:</w:t>
      </w:r>
    </w:p>
    <w:p w:rsidR="00B803DB" w:rsidRPr="006D3438" w:rsidRDefault="00B803DB" w:rsidP="00B803DB">
      <w:pPr>
        <w:pStyle w:val="ListParagraph"/>
        <w:numPr>
          <w:ilvl w:val="0"/>
          <w:numId w:val="28"/>
        </w:numPr>
        <w:ind w:left="360"/>
        <w:jc w:val="both"/>
        <w:rPr>
          <w:color w:val="000000"/>
          <w:sz w:val="20"/>
        </w:rPr>
      </w:pPr>
      <w:r w:rsidRPr="006D3438">
        <w:rPr>
          <w:color w:val="000000"/>
          <w:sz w:val="20"/>
        </w:rPr>
        <w:t>Dengan mendorong setiap individu pegawai untuk menentukan sendiri sasaran yang spesifik dan menantang, MBO memiliki potensi memotivasi pegawai di samping sebagai basis penilaian kinerja pegawai;</w:t>
      </w:r>
    </w:p>
    <w:p w:rsidR="00B803DB" w:rsidRPr="006D3438" w:rsidRDefault="00B803DB" w:rsidP="00B803DB">
      <w:pPr>
        <w:pStyle w:val="ListParagraph"/>
        <w:numPr>
          <w:ilvl w:val="0"/>
          <w:numId w:val="28"/>
        </w:numPr>
        <w:ind w:left="360" w:hanging="284"/>
        <w:jc w:val="both"/>
        <w:rPr>
          <w:color w:val="000000"/>
          <w:sz w:val="20"/>
        </w:rPr>
      </w:pPr>
      <w:r w:rsidRPr="006D3438">
        <w:rPr>
          <w:color w:val="000000"/>
          <w:sz w:val="20"/>
        </w:rPr>
        <w:t xml:space="preserve">Pegawai dapat mengetahui secara tepat apa yang diharapkan dirinya, dan apa yang </w:t>
      </w:r>
      <w:r w:rsidRPr="006D3438">
        <w:rPr>
          <w:color w:val="000000"/>
          <w:sz w:val="20"/>
        </w:rPr>
        <w:lastRenderedPageBreak/>
        <w:t>mereka capai jika mereka ingin dinilai positif oleh atasannya;</w:t>
      </w:r>
    </w:p>
    <w:p w:rsidR="00B803DB" w:rsidRPr="006D3438" w:rsidRDefault="00B803DB" w:rsidP="00B803DB">
      <w:pPr>
        <w:pStyle w:val="ListParagraph"/>
        <w:numPr>
          <w:ilvl w:val="0"/>
          <w:numId w:val="28"/>
        </w:numPr>
        <w:ind w:left="360" w:hanging="284"/>
        <w:jc w:val="both"/>
        <w:rPr>
          <w:color w:val="000000"/>
          <w:sz w:val="20"/>
        </w:rPr>
      </w:pPr>
      <w:r w:rsidRPr="006D3438">
        <w:rPr>
          <w:color w:val="000000"/>
          <w:sz w:val="20"/>
        </w:rPr>
        <w:t>Sangat mudah bagi admin untuk melakukan penilaian dengan objektif karena kriterianya jelas yakni berorientasi pada hasil;</w:t>
      </w:r>
    </w:p>
    <w:p w:rsidR="00B803DB" w:rsidRPr="006D3438" w:rsidRDefault="00B803DB" w:rsidP="00B803DB">
      <w:pPr>
        <w:pStyle w:val="ListParagraph"/>
        <w:numPr>
          <w:ilvl w:val="0"/>
          <w:numId w:val="28"/>
        </w:numPr>
        <w:ind w:left="360" w:hanging="284"/>
        <w:jc w:val="both"/>
        <w:rPr>
          <w:color w:val="000000"/>
          <w:sz w:val="20"/>
        </w:rPr>
      </w:pPr>
      <w:r w:rsidRPr="006D3438">
        <w:rPr>
          <w:color w:val="000000"/>
          <w:sz w:val="20"/>
        </w:rPr>
        <w:t>Penentuan tujuan secara sistematis di seluruh perusahaan dan memudahkan dalam perencanaan dan koordinasi.</w:t>
      </w:r>
    </w:p>
    <w:p w:rsidR="00B803DB" w:rsidRPr="006D3438" w:rsidRDefault="00B803DB" w:rsidP="001A17CB">
      <w:pPr>
        <w:pStyle w:val="ListParagraph"/>
        <w:ind w:left="76" w:firstLine="644"/>
        <w:jc w:val="both"/>
        <w:rPr>
          <w:color w:val="000000"/>
          <w:sz w:val="20"/>
        </w:rPr>
      </w:pPr>
      <w:r w:rsidRPr="006D3438">
        <w:rPr>
          <w:color w:val="000000"/>
          <w:sz w:val="20"/>
        </w:rPr>
        <w:t>Menurut Tosi dan Carroll (1968) kelebihan dari metode MBO yaitu:</w:t>
      </w:r>
    </w:p>
    <w:p w:rsidR="00B803DB" w:rsidRPr="006D3438" w:rsidRDefault="00B803DB" w:rsidP="00B803DB">
      <w:pPr>
        <w:pStyle w:val="ListParagraph"/>
        <w:numPr>
          <w:ilvl w:val="0"/>
          <w:numId w:val="30"/>
        </w:numPr>
        <w:ind w:left="360" w:hanging="284"/>
        <w:jc w:val="both"/>
        <w:rPr>
          <w:color w:val="000000"/>
          <w:sz w:val="20"/>
        </w:rPr>
      </w:pPr>
      <w:r w:rsidRPr="006D3438">
        <w:rPr>
          <w:color w:val="000000"/>
          <w:sz w:val="20"/>
        </w:rPr>
        <w:t>MBO menekankan upaya kerjasama antara manajer dan bawahan yang membantu dalam perencanaan;</w:t>
      </w:r>
    </w:p>
    <w:p w:rsidR="00B803DB" w:rsidRPr="006D3438" w:rsidRDefault="00B803DB" w:rsidP="00B803DB">
      <w:pPr>
        <w:pStyle w:val="ListParagraph"/>
        <w:numPr>
          <w:ilvl w:val="0"/>
          <w:numId w:val="30"/>
        </w:numPr>
        <w:ind w:left="360" w:hanging="284"/>
        <w:jc w:val="both"/>
        <w:rPr>
          <w:color w:val="000000"/>
          <w:sz w:val="20"/>
        </w:rPr>
      </w:pPr>
      <w:r w:rsidRPr="006D3438">
        <w:rPr>
          <w:color w:val="000000"/>
          <w:sz w:val="20"/>
        </w:rPr>
        <w:t>MBO memungkinkan bawahan tahu apa yang diharapkan dari mereka dengan memaksa manajer dan bawahan untuk menetapkan tujuan yang dapat dicapai dalam jangka waktu tertentu;</w:t>
      </w:r>
    </w:p>
    <w:p w:rsidR="00B803DB" w:rsidRPr="006D3438" w:rsidRDefault="00B803DB" w:rsidP="00B803DB">
      <w:pPr>
        <w:pStyle w:val="ListParagraph"/>
        <w:numPr>
          <w:ilvl w:val="0"/>
          <w:numId w:val="30"/>
        </w:numPr>
        <w:ind w:left="360" w:hanging="284"/>
        <w:jc w:val="both"/>
        <w:rPr>
          <w:color w:val="000000"/>
          <w:sz w:val="20"/>
        </w:rPr>
      </w:pPr>
      <w:r w:rsidRPr="006D3438">
        <w:rPr>
          <w:color w:val="000000"/>
          <w:sz w:val="20"/>
        </w:rPr>
        <w:t>MBO meningkatkan komunikasi antara manajer dan bawahan sehingga setiap individu pegawai dapat menyadari tujuan dan sasaran organisasi;</w:t>
      </w:r>
    </w:p>
    <w:p w:rsidR="00B803DB" w:rsidRPr="006D3438" w:rsidRDefault="00B803DB" w:rsidP="00B803DB">
      <w:pPr>
        <w:pStyle w:val="ListParagraph"/>
        <w:numPr>
          <w:ilvl w:val="0"/>
          <w:numId w:val="30"/>
        </w:numPr>
        <w:ind w:left="360" w:hanging="284"/>
        <w:jc w:val="both"/>
        <w:rPr>
          <w:b/>
          <w:color w:val="000000"/>
          <w:sz w:val="20"/>
        </w:rPr>
      </w:pPr>
      <w:r w:rsidRPr="006D3438">
        <w:rPr>
          <w:color w:val="000000"/>
          <w:sz w:val="20"/>
        </w:rPr>
        <w:t>Meningkatkan penilaian kinerja dan proses evaluasi dengan berfokus pada hasil dan dengan memberikan umpan balik yang sistematis.</w:t>
      </w:r>
    </w:p>
    <w:p w:rsidR="00B803DB" w:rsidRPr="006D3438" w:rsidRDefault="00B803DB" w:rsidP="00B803DB">
      <w:pPr>
        <w:pStyle w:val="ListParagraph"/>
        <w:ind w:left="360" w:firstLine="450"/>
        <w:jc w:val="both"/>
        <w:rPr>
          <w:color w:val="000000"/>
          <w:sz w:val="20"/>
        </w:rPr>
      </w:pPr>
      <w:r w:rsidRPr="006D3438">
        <w:rPr>
          <w:color w:val="000000"/>
          <w:sz w:val="20"/>
        </w:rPr>
        <w:t>Sedangkan menurut Rivai dkk (2011) kelemahan dari metode ini adalah sebagai berikut:</w:t>
      </w:r>
    </w:p>
    <w:p w:rsidR="00B803DB" w:rsidRPr="006D3438" w:rsidRDefault="00B803DB" w:rsidP="00B803DB">
      <w:pPr>
        <w:pStyle w:val="ListParagraph"/>
        <w:numPr>
          <w:ilvl w:val="0"/>
          <w:numId w:val="29"/>
        </w:numPr>
        <w:ind w:left="360" w:hanging="284"/>
        <w:jc w:val="both"/>
        <w:rPr>
          <w:color w:val="000000"/>
          <w:sz w:val="20"/>
        </w:rPr>
      </w:pPr>
      <w:r w:rsidRPr="006D3438">
        <w:rPr>
          <w:color w:val="000000"/>
          <w:sz w:val="20"/>
        </w:rPr>
        <w:t>Teknik MBO tidak efektif dalam lingkungan dimana manajemen tidak mempercayai pegawai-pegawainya;</w:t>
      </w:r>
    </w:p>
    <w:p w:rsidR="00B803DB" w:rsidRPr="006D3438" w:rsidRDefault="00B803DB" w:rsidP="00E60D62">
      <w:pPr>
        <w:pStyle w:val="ListParagraph"/>
        <w:numPr>
          <w:ilvl w:val="0"/>
          <w:numId w:val="29"/>
        </w:numPr>
        <w:ind w:left="360" w:hanging="270"/>
        <w:jc w:val="both"/>
        <w:rPr>
          <w:color w:val="000000"/>
          <w:sz w:val="20"/>
        </w:rPr>
      </w:pPr>
      <w:r w:rsidRPr="006D3438">
        <w:rPr>
          <w:color w:val="000000"/>
          <w:sz w:val="20"/>
        </w:rPr>
        <w:t>Titik berat MBO terhadap hasil-hasil saja dapat menyebabkan kurangnya perhatian pada bagaimana hasil-hasil tersebut dicapai. Misalnya beberapa individu mungkin mencapai hasil-hasil tersebut dengan cara yang tidak etis yang berdampak negatif bagi perusahaan;</w:t>
      </w:r>
    </w:p>
    <w:p w:rsidR="00B803DB" w:rsidRDefault="00B803DB" w:rsidP="00E60D62">
      <w:pPr>
        <w:pStyle w:val="ListParagraph"/>
        <w:numPr>
          <w:ilvl w:val="0"/>
          <w:numId w:val="29"/>
        </w:numPr>
        <w:ind w:left="360" w:hanging="284"/>
        <w:jc w:val="both"/>
        <w:rPr>
          <w:color w:val="000000"/>
          <w:sz w:val="20"/>
        </w:rPr>
      </w:pPr>
      <w:r w:rsidRPr="006D3438">
        <w:rPr>
          <w:color w:val="000000"/>
          <w:sz w:val="20"/>
        </w:rPr>
        <w:t>MBO sulit untuk membandingkan tingkat kinerja dari individu yang berbeda karena penilaian berdasarkan sasaran-sasaran pribadinya;</w:t>
      </w:r>
    </w:p>
    <w:p w:rsidR="00B803DB" w:rsidRPr="00E60D62" w:rsidRDefault="00B803DB" w:rsidP="00B803DB">
      <w:pPr>
        <w:pStyle w:val="ListParagraph"/>
        <w:numPr>
          <w:ilvl w:val="0"/>
          <w:numId w:val="29"/>
        </w:numPr>
        <w:ind w:left="194" w:hanging="194"/>
        <w:jc w:val="both"/>
        <w:rPr>
          <w:color w:val="000000"/>
          <w:sz w:val="20"/>
        </w:rPr>
      </w:pPr>
      <w:r w:rsidRPr="00B803DB">
        <w:rPr>
          <w:color w:val="000000"/>
          <w:sz w:val="20"/>
        </w:rPr>
        <w:t>Banyak waktu yang dicurahkan untuk metode ini.</w:t>
      </w:r>
    </w:p>
    <w:p w:rsidR="00B803DB" w:rsidRPr="00C46713" w:rsidRDefault="00B803DB" w:rsidP="00B803DB">
      <w:pPr>
        <w:pStyle w:val="Heading2"/>
        <w:keepLines/>
        <w:spacing w:before="200"/>
        <w:ind w:left="0"/>
        <w:contextualSpacing/>
        <w:rPr>
          <w:i/>
          <w:sz w:val="20"/>
        </w:rPr>
      </w:pPr>
      <w:r w:rsidRPr="00C46713">
        <w:rPr>
          <w:i/>
          <w:sz w:val="20"/>
        </w:rPr>
        <w:t>Waterfall Model</w:t>
      </w:r>
    </w:p>
    <w:p w:rsidR="00B803DB" w:rsidRDefault="00B803DB" w:rsidP="001A17CB">
      <w:pPr>
        <w:ind w:firstLine="720"/>
        <w:jc w:val="both"/>
        <w:rPr>
          <w:i/>
          <w:sz w:val="20"/>
        </w:rPr>
      </w:pPr>
      <w:r w:rsidRPr="006D3438">
        <w:rPr>
          <w:sz w:val="20"/>
        </w:rPr>
        <w:t xml:space="preserve">Menurut Pressman (2001), Model </w:t>
      </w:r>
      <w:r w:rsidRPr="006D3438">
        <w:rPr>
          <w:i/>
          <w:sz w:val="20"/>
        </w:rPr>
        <w:t xml:space="preserve">System Development Life Cycle (SDLC) </w:t>
      </w:r>
      <w:r w:rsidRPr="006D3438">
        <w:rPr>
          <w:sz w:val="20"/>
        </w:rPr>
        <w:t xml:space="preserve">ini biasa disebut juga dengan model </w:t>
      </w:r>
      <w:r w:rsidRPr="006D3438">
        <w:rPr>
          <w:i/>
          <w:sz w:val="20"/>
        </w:rPr>
        <w:t>waterfall</w:t>
      </w:r>
      <w:r w:rsidRPr="006D3438">
        <w:rPr>
          <w:sz w:val="20"/>
        </w:rPr>
        <w:t xml:space="preserve"> atau disebut juga </w:t>
      </w:r>
      <w:r w:rsidRPr="006D3438">
        <w:rPr>
          <w:i/>
          <w:sz w:val="20"/>
        </w:rPr>
        <w:t xml:space="preserve">classic life cycle. </w:t>
      </w:r>
      <w:r w:rsidRPr="006D3438">
        <w:rPr>
          <w:sz w:val="20"/>
        </w:rPr>
        <w:t>Adapun pengertian dari SDLC ini adalah suatu pendekatan yang sistematis dan berurutan</w:t>
      </w:r>
      <w:r w:rsidRPr="006D3438">
        <w:rPr>
          <w:sz w:val="20"/>
          <w:lang w:val="id-ID"/>
        </w:rPr>
        <w:t xml:space="preserve">.Tahapan-tahapannya adalah </w:t>
      </w:r>
      <w:r w:rsidRPr="006D3438">
        <w:rPr>
          <w:i/>
          <w:sz w:val="20"/>
          <w:lang w:val="id-ID"/>
        </w:rPr>
        <w:t>Requirements</w:t>
      </w:r>
      <w:r w:rsidRPr="006D3438">
        <w:rPr>
          <w:sz w:val="20"/>
          <w:lang w:val="id-ID"/>
        </w:rPr>
        <w:t xml:space="preserve"> (analisis sistem), </w:t>
      </w:r>
      <w:r w:rsidRPr="006D3438">
        <w:rPr>
          <w:i/>
          <w:sz w:val="20"/>
          <w:lang w:val="id-ID"/>
        </w:rPr>
        <w:t>Analysis</w:t>
      </w:r>
      <w:r w:rsidRPr="006D3438">
        <w:rPr>
          <w:sz w:val="20"/>
          <w:lang w:val="id-ID"/>
        </w:rPr>
        <w:t xml:space="preserve"> </w:t>
      </w:r>
      <w:r w:rsidRPr="006D3438">
        <w:rPr>
          <w:sz w:val="20"/>
          <w:lang w:val="id-ID"/>
        </w:rPr>
        <w:lastRenderedPageBreak/>
        <w:t xml:space="preserve">(analisis kebutuhan sistem), </w:t>
      </w:r>
      <w:r w:rsidRPr="006D3438">
        <w:rPr>
          <w:i/>
          <w:sz w:val="20"/>
          <w:lang w:val="id-ID"/>
        </w:rPr>
        <w:t>Design</w:t>
      </w:r>
      <w:r w:rsidRPr="006D3438">
        <w:rPr>
          <w:sz w:val="20"/>
          <w:lang w:val="id-ID"/>
        </w:rPr>
        <w:t xml:space="preserve"> (perancangan), </w:t>
      </w:r>
      <w:r w:rsidRPr="006D3438">
        <w:rPr>
          <w:i/>
          <w:sz w:val="20"/>
          <w:lang w:val="id-ID"/>
        </w:rPr>
        <w:t>Coding</w:t>
      </w:r>
      <w:r w:rsidRPr="006D3438">
        <w:rPr>
          <w:sz w:val="20"/>
          <w:lang w:val="id-ID"/>
        </w:rPr>
        <w:t xml:space="preserve"> (implementasi), </w:t>
      </w:r>
      <w:r w:rsidRPr="006D3438">
        <w:rPr>
          <w:i/>
          <w:sz w:val="20"/>
          <w:lang w:val="id-ID"/>
        </w:rPr>
        <w:t>Testing</w:t>
      </w:r>
      <w:r w:rsidRPr="006D3438">
        <w:rPr>
          <w:sz w:val="20"/>
          <w:lang w:val="id-ID"/>
        </w:rPr>
        <w:t xml:space="preserve"> (pengujian) dan </w:t>
      </w:r>
      <w:r w:rsidRPr="006D3438">
        <w:rPr>
          <w:i/>
          <w:sz w:val="20"/>
          <w:lang w:val="id-ID"/>
        </w:rPr>
        <w:t>Maintenance</w:t>
      </w:r>
      <w:r w:rsidRPr="006D3438">
        <w:rPr>
          <w:sz w:val="20"/>
          <w:lang w:val="id-ID"/>
        </w:rPr>
        <w:t xml:space="preserve"> (perawatan)</w:t>
      </w:r>
      <w:r w:rsidRPr="006D3438">
        <w:rPr>
          <w:sz w:val="20"/>
        </w:rPr>
        <w:t xml:space="preserve">. Model ini memungkinkan proses pengembangan lebih terlihat. Hal ini dikarenakan bentuknya yang bertingkat ke bawah dari satu fase ke fase lainnya, model ini dikenal dengan model </w:t>
      </w:r>
      <w:r w:rsidRPr="006D3438">
        <w:rPr>
          <w:i/>
          <w:sz w:val="20"/>
        </w:rPr>
        <w:t>waterfall,</w:t>
      </w:r>
    </w:p>
    <w:p w:rsidR="00B803DB" w:rsidRDefault="00FF5DA2" w:rsidP="00B803DB">
      <w:pPr>
        <w:rPr>
          <w:i/>
          <w:sz w:val="20"/>
        </w:rPr>
      </w:pPr>
      <w:r>
        <w:rPr>
          <w:b/>
          <w:i/>
          <w:color w:val="000000"/>
          <w:sz w:val="48"/>
        </w:rPr>
        <w:pict w14:anchorId="4FAE95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25pt;height:186pt">
            <v:imagedata r:id="rId13" o:title=""/>
          </v:shape>
        </w:pict>
      </w:r>
    </w:p>
    <w:bookmarkEnd w:id="1"/>
    <w:bookmarkEnd w:id="2"/>
    <w:bookmarkEnd w:id="3"/>
    <w:bookmarkEnd w:id="4"/>
    <w:bookmarkEnd w:id="5"/>
    <w:bookmarkEnd w:id="6"/>
    <w:p w:rsidR="008A6F55" w:rsidRPr="00B803DB" w:rsidRDefault="008A6F55" w:rsidP="00AC3017">
      <w:pPr>
        <w:jc w:val="both"/>
        <w:rPr>
          <w:bCs/>
          <w:color w:val="FF0000"/>
          <w:sz w:val="20"/>
        </w:rPr>
      </w:pPr>
    </w:p>
    <w:p w:rsidR="00D44089" w:rsidRPr="00B803DB" w:rsidRDefault="00D44089" w:rsidP="00D44089">
      <w:pPr>
        <w:jc w:val="center"/>
        <w:rPr>
          <w:sz w:val="20"/>
        </w:rPr>
      </w:pPr>
      <w:r w:rsidRPr="00B803DB">
        <w:rPr>
          <w:sz w:val="20"/>
        </w:rPr>
        <w:t xml:space="preserve">Gambar 1. </w:t>
      </w:r>
      <w:r w:rsidRPr="00B803DB">
        <w:rPr>
          <w:i/>
          <w:sz w:val="20"/>
        </w:rPr>
        <w:t>Waterfall Model</w:t>
      </w:r>
    </w:p>
    <w:p w:rsidR="006B5593" w:rsidRPr="00B803DB" w:rsidRDefault="00B803DB" w:rsidP="00C46713">
      <w:pPr>
        <w:spacing w:after="240"/>
        <w:ind w:right="-29" w:firstLine="284"/>
        <w:jc w:val="both"/>
        <w:rPr>
          <w:sz w:val="20"/>
        </w:rPr>
      </w:pPr>
      <w:r w:rsidRPr="00AC3017">
        <w:rPr>
          <w:sz w:val="20"/>
        </w:rPr>
        <w:t xml:space="preserve">Sistem ini </w:t>
      </w:r>
      <w:r>
        <w:rPr>
          <w:sz w:val="20"/>
          <w:lang w:val="id-ID"/>
        </w:rPr>
        <w:t>saling berhubungan untuk melakukan suatu kegiatan atau menyelesaikan suatu tujuan tertentu.</w:t>
      </w:r>
      <w:r w:rsidRPr="00AC3017">
        <w:rPr>
          <w:sz w:val="20"/>
        </w:rPr>
        <w:t xml:space="preserve"> Kelebihan </w:t>
      </w:r>
      <w:r w:rsidRPr="00AC3017">
        <w:rPr>
          <w:i/>
          <w:sz w:val="20"/>
        </w:rPr>
        <w:t>waterfall model</w:t>
      </w:r>
      <w:r w:rsidRPr="00AC3017">
        <w:rPr>
          <w:sz w:val="20"/>
        </w:rPr>
        <w:t xml:space="preserve"> adalah</w:t>
      </w:r>
      <w:r>
        <w:rPr>
          <w:sz w:val="20"/>
          <w:lang w:val="id-ID"/>
        </w:rPr>
        <w:t xml:space="preserve"> </w:t>
      </w:r>
      <w:r>
        <w:rPr>
          <w:sz w:val="20"/>
        </w:rPr>
        <w:t>model ini terstruktur</w:t>
      </w:r>
      <w:r>
        <w:rPr>
          <w:sz w:val="20"/>
          <w:lang w:val="id-ID"/>
        </w:rPr>
        <w:t xml:space="preserve"> dapat</w:t>
      </w:r>
      <w:r w:rsidRPr="00AC3017">
        <w:rPr>
          <w:sz w:val="20"/>
        </w:rPr>
        <w:t xml:space="preserve"> </w:t>
      </w:r>
      <w:r>
        <w:rPr>
          <w:sz w:val="20"/>
        </w:rPr>
        <w:t xml:space="preserve">memudahkan dalam </w:t>
      </w:r>
      <w:r>
        <w:rPr>
          <w:sz w:val="20"/>
          <w:lang w:val="id-ID"/>
        </w:rPr>
        <w:t>penjelasan</w:t>
      </w:r>
      <w:r>
        <w:rPr>
          <w:sz w:val="20"/>
        </w:rPr>
        <w:t xml:space="preserve"> pemahaman.</w:t>
      </w:r>
    </w:p>
    <w:p w:rsidR="006B19A9" w:rsidRPr="00C46713" w:rsidRDefault="006B19A9" w:rsidP="006B19A9">
      <w:pPr>
        <w:ind w:right="-24"/>
        <w:jc w:val="both"/>
        <w:rPr>
          <w:b/>
          <w:bCs/>
          <w:w w:val="102"/>
          <w:sz w:val="20"/>
          <w:szCs w:val="20"/>
        </w:rPr>
      </w:pPr>
      <w:r w:rsidRPr="00C46713">
        <w:rPr>
          <w:b/>
          <w:bCs/>
          <w:i/>
          <w:w w:val="102"/>
          <w:sz w:val="20"/>
          <w:szCs w:val="20"/>
        </w:rPr>
        <w:t>Planning</w:t>
      </w:r>
    </w:p>
    <w:p w:rsidR="006B19A9" w:rsidRPr="00C46713" w:rsidRDefault="006B19A9" w:rsidP="000C4DC6">
      <w:pPr>
        <w:ind w:right="-24"/>
        <w:jc w:val="both"/>
        <w:rPr>
          <w:b/>
          <w:bCs/>
          <w:w w:val="102"/>
          <w:sz w:val="20"/>
          <w:szCs w:val="20"/>
        </w:rPr>
      </w:pPr>
      <w:r w:rsidRPr="00C46713">
        <w:rPr>
          <w:b/>
          <w:bCs/>
          <w:w w:val="102"/>
          <w:sz w:val="20"/>
          <w:szCs w:val="20"/>
        </w:rPr>
        <w:t xml:space="preserve">Studi Literatur  </w:t>
      </w:r>
    </w:p>
    <w:p w:rsidR="006B19A9" w:rsidRPr="00E56B24" w:rsidRDefault="006B19A9" w:rsidP="001A17CB">
      <w:pPr>
        <w:ind w:right="-24" w:firstLine="720"/>
        <w:jc w:val="both"/>
        <w:rPr>
          <w:bCs/>
          <w:w w:val="102"/>
          <w:sz w:val="20"/>
        </w:rPr>
      </w:pPr>
      <w:r w:rsidRPr="00E56B24">
        <w:rPr>
          <w:bCs/>
          <w:w w:val="102"/>
          <w:sz w:val="20"/>
        </w:rPr>
        <w:t>Studi L</w:t>
      </w:r>
      <w:r w:rsidR="00B803DB" w:rsidRPr="00E56B24">
        <w:rPr>
          <w:bCs/>
          <w:w w:val="102"/>
          <w:sz w:val="20"/>
        </w:rPr>
        <w:t>iteratur adalah</w:t>
      </w:r>
      <w:r w:rsidR="00E56B24">
        <w:rPr>
          <w:bCs/>
          <w:w w:val="102"/>
          <w:sz w:val="20"/>
        </w:rPr>
        <w:t xml:space="preserve"> langkah untuk</w:t>
      </w:r>
      <w:r w:rsidR="00B803DB" w:rsidRPr="00E56B24">
        <w:rPr>
          <w:bCs/>
          <w:w w:val="102"/>
          <w:sz w:val="20"/>
        </w:rPr>
        <w:t xml:space="preserve"> mencari refrensi</w:t>
      </w:r>
      <w:r w:rsidR="00E56B24">
        <w:rPr>
          <w:bCs/>
          <w:w w:val="102"/>
          <w:sz w:val="20"/>
        </w:rPr>
        <w:t xml:space="preserve"> ataupun teori yang mampu mendukung </w:t>
      </w:r>
      <w:r w:rsidR="00B803DB" w:rsidRPr="00E56B24">
        <w:rPr>
          <w:bCs/>
          <w:w w:val="102"/>
          <w:sz w:val="20"/>
        </w:rPr>
        <w:t>penelitian</w:t>
      </w:r>
      <w:r w:rsidR="00E56B24">
        <w:rPr>
          <w:bCs/>
          <w:w w:val="102"/>
          <w:sz w:val="20"/>
        </w:rPr>
        <w:t xml:space="preserve">, </w:t>
      </w:r>
      <w:r w:rsidR="00B803DB" w:rsidRPr="00E56B24">
        <w:rPr>
          <w:bCs/>
          <w:w w:val="102"/>
          <w:sz w:val="20"/>
        </w:rPr>
        <w:t xml:space="preserve">memiliki kesesuaian dalam mendukung rancangan bangun sistem yang </w:t>
      </w:r>
      <w:proofErr w:type="gramStart"/>
      <w:r w:rsidR="00B803DB" w:rsidRPr="00E56B24">
        <w:rPr>
          <w:bCs/>
          <w:w w:val="102"/>
          <w:sz w:val="20"/>
        </w:rPr>
        <w:t>akan</w:t>
      </w:r>
      <w:proofErr w:type="gramEnd"/>
      <w:r w:rsidR="00B803DB" w:rsidRPr="00E56B24">
        <w:rPr>
          <w:bCs/>
          <w:w w:val="102"/>
          <w:sz w:val="20"/>
        </w:rPr>
        <w:t xml:space="preserve"> dibuat dalam aspek teori dan metode, hal-hal yang mampu mendukung kerja dari sistem informasi</w:t>
      </w:r>
      <w:r w:rsidR="00E56B24">
        <w:rPr>
          <w:bCs/>
          <w:w w:val="102"/>
          <w:sz w:val="20"/>
        </w:rPr>
        <w:t>.</w:t>
      </w:r>
      <w:r w:rsidR="00B803DB" w:rsidRPr="00E56B24">
        <w:rPr>
          <w:bCs/>
          <w:w w:val="102"/>
          <w:sz w:val="20"/>
        </w:rPr>
        <w:t xml:space="preserve"> </w:t>
      </w:r>
      <w:proofErr w:type="gramStart"/>
      <w:r w:rsidR="00E56B24">
        <w:rPr>
          <w:bCs/>
          <w:w w:val="102"/>
          <w:sz w:val="20"/>
        </w:rPr>
        <w:t>sumbernya</w:t>
      </w:r>
      <w:proofErr w:type="gramEnd"/>
      <w:r w:rsidR="00E56B24">
        <w:rPr>
          <w:bCs/>
          <w:w w:val="102"/>
          <w:sz w:val="20"/>
        </w:rPr>
        <w:t xml:space="preserve"> </w:t>
      </w:r>
      <w:r w:rsidR="00B803DB" w:rsidRPr="00E56B24">
        <w:rPr>
          <w:bCs/>
          <w:w w:val="102"/>
          <w:sz w:val="20"/>
        </w:rPr>
        <w:t xml:space="preserve">mampu diperoleh melalui </w:t>
      </w:r>
      <w:r w:rsidR="00E56B24" w:rsidRPr="00E56B24">
        <w:rPr>
          <w:bCs/>
          <w:w w:val="102"/>
          <w:sz w:val="20"/>
        </w:rPr>
        <w:t>makalah, jurn</w:t>
      </w:r>
      <w:r w:rsidR="00E56B24">
        <w:rPr>
          <w:bCs/>
          <w:w w:val="102"/>
          <w:sz w:val="20"/>
        </w:rPr>
        <w:t xml:space="preserve">al maupun buku </w:t>
      </w:r>
      <w:r w:rsidR="00E56B24" w:rsidRPr="00E56B24">
        <w:rPr>
          <w:bCs/>
          <w:w w:val="102"/>
          <w:sz w:val="20"/>
        </w:rPr>
        <w:t>yang mampu memperkuat validitas program yang akan dibangun.</w:t>
      </w:r>
      <w:r w:rsidRPr="00E56B24">
        <w:rPr>
          <w:bCs/>
          <w:w w:val="102"/>
          <w:sz w:val="20"/>
        </w:rPr>
        <w:t xml:space="preserve"> </w:t>
      </w:r>
    </w:p>
    <w:p w:rsidR="00B923DB" w:rsidRPr="00B803DB" w:rsidRDefault="00B923DB" w:rsidP="006B19A9">
      <w:pPr>
        <w:ind w:right="-24" w:firstLine="567"/>
        <w:jc w:val="both"/>
        <w:rPr>
          <w:bCs/>
          <w:color w:val="FF0000"/>
          <w:w w:val="102"/>
          <w:sz w:val="20"/>
        </w:rPr>
      </w:pPr>
    </w:p>
    <w:p w:rsidR="006B19A9" w:rsidRPr="000C4DC6" w:rsidRDefault="006B19A9" w:rsidP="000C4DC6">
      <w:pPr>
        <w:ind w:right="-24"/>
        <w:jc w:val="both"/>
        <w:rPr>
          <w:b/>
          <w:bCs/>
          <w:w w:val="102"/>
          <w:sz w:val="20"/>
        </w:rPr>
      </w:pPr>
      <w:r w:rsidRPr="000C4DC6">
        <w:rPr>
          <w:b/>
          <w:bCs/>
          <w:w w:val="102"/>
          <w:sz w:val="20"/>
        </w:rPr>
        <w:t>Identifikasi</w:t>
      </w:r>
      <w:r w:rsidR="00B24A39" w:rsidRPr="000C4DC6">
        <w:rPr>
          <w:b/>
          <w:bCs/>
          <w:w w:val="102"/>
          <w:sz w:val="20"/>
          <w:lang w:val="id-ID"/>
        </w:rPr>
        <w:t xml:space="preserve"> Masalah</w:t>
      </w:r>
    </w:p>
    <w:p w:rsidR="00E56B24" w:rsidRPr="008326D2" w:rsidRDefault="00E56B24" w:rsidP="001A17CB">
      <w:pPr>
        <w:ind w:right="-12" w:firstLine="720"/>
        <w:jc w:val="both"/>
        <w:rPr>
          <w:sz w:val="16"/>
          <w:szCs w:val="20"/>
        </w:rPr>
      </w:pPr>
      <w:r>
        <w:rPr>
          <w:sz w:val="20"/>
        </w:rPr>
        <w:t>Mengidentifikasi</w:t>
      </w:r>
      <w:r w:rsidR="000C4DC6">
        <w:rPr>
          <w:sz w:val="20"/>
        </w:rPr>
        <w:t xml:space="preserve"> permasalahan adalah</w:t>
      </w:r>
      <w:r w:rsidRPr="008326D2">
        <w:rPr>
          <w:sz w:val="20"/>
        </w:rPr>
        <w:t xml:space="preserve"> tahap awal u</w:t>
      </w:r>
      <w:r w:rsidR="000C4DC6">
        <w:rPr>
          <w:sz w:val="20"/>
        </w:rPr>
        <w:t xml:space="preserve">ntuk melakukan analisis sistem. </w:t>
      </w:r>
      <w:r w:rsidRPr="008326D2">
        <w:rPr>
          <w:sz w:val="20"/>
        </w:rPr>
        <w:t>Dalam melakukan proses penilaian</w:t>
      </w:r>
      <w:r w:rsidR="000C4DC6">
        <w:rPr>
          <w:sz w:val="20"/>
        </w:rPr>
        <w:t xml:space="preserve"> kinerja, W</w:t>
      </w:r>
      <w:r w:rsidRPr="008326D2">
        <w:rPr>
          <w:sz w:val="20"/>
        </w:rPr>
        <w:t>anaArtha memiliki banyak karyawan yang memiliki status jabatan yang berbeda yang mengharuskan admin menggolongkan setiap karyawan berdasarkan jabatan, setiap perolehan karyawan harus di-</w:t>
      </w:r>
      <w:r w:rsidRPr="008326D2">
        <w:rPr>
          <w:i/>
          <w:sz w:val="20"/>
        </w:rPr>
        <w:t>input</w:t>
      </w:r>
      <w:r w:rsidRPr="008326D2">
        <w:rPr>
          <w:sz w:val="20"/>
        </w:rPr>
        <w:t xml:space="preserve">-kan oleh admin sesuai </w:t>
      </w:r>
      <w:r w:rsidRPr="008326D2">
        <w:rPr>
          <w:sz w:val="20"/>
        </w:rPr>
        <w:lastRenderedPageBreak/>
        <w:t>persetujuan dari SFSO. Setelah proses disetujui oleh SFSO pihak admin baru meng-</w:t>
      </w:r>
      <w:r w:rsidRPr="008326D2">
        <w:rPr>
          <w:i/>
          <w:sz w:val="20"/>
        </w:rPr>
        <w:t>input</w:t>
      </w:r>
      <w:r w:rsidRPr="008326D2">
        <w:rPr>
          <w:sz w:val="20"/>
        </w:rPr>
        <w:t xml:space="preserve">-kan perolehan karyawan. Dalam proses </w:t>
      </w:r>
      <w:r w:rsidRPr="008326D2">
        <w:rPr>
          <w:i/>
          <w:sz w:val="20"/>
        </w:rPr>
        <w:t>input</w:t>
      </w:r>
      <w:r w:rsidRPr="008326D2">
        <w:rPr>
          <w:sz w:val="20"/>
        </w:rPr>
        <w:t xml:space="preserve"> data perolehan karyawan beresiko terjadi kesalahan dalam setiap proses </w:t>
      </w:r>
      <w:r w:rsidRPr="008326D2">
        <w:rPr>
          <w:i/>
          <w:sz w:val="20"/>
        </w:rPr>
        <w:t>input-</w:t>
      </w:r>
      <w:r w:rsidRPr="008326D2">
        <w:rPr>
          <w:sz w:val="20"/>
        </w:rPr>
        <w:t>an, bahkan beberapa data yang mungkin lupa untuk di-</w:t>
      </w:r>
      <w:r w:rsidRPr="008326D2">
        <w:rPr>
          <w:i/>
          <w:sz w:val="20"/>
        </w:rPr>
        <w:t>input</w:t>
      </w:r>
      <w:r w:rsidRPr="008326D2">
        <w:rPr>
          <w:sz w:val="20"/>
        </w:rPr>
        <w:t>-kan dikarenakan karyawan WanaArtha cukup banyak. Bagian Admin masih menggunakan catatan secara manual yang perhitungan juga menggunakan proses manual.</w:t>
      </w:r>
    </w:p>
    <w:p w:rsidR="00E56B24" w:rsidRDefault="00E56B24" w:rsidP="008D5353">
      <w:pPr>
        <w:ind w:right="-24" w:firstLine="567"/>
        <w:jc w:val="both"/>
        <w:rPr>
          <w:color w:val="FF0000"/>
          <w:sz w:val="20"/>
        </w:rPr>
      </w:pPr>
    </w:p>
    <w:p w:rsidR="006B19A9" w:rsidRPr="00C46713" w:rsidRDefault="006B19A9" w:rsidP="006B19A9">
      <w:pPr>
        <w:ind w:right="-24"/>
        <w:jc w:val="both"/>
        <w:rPr>
          <w:b/>
          <w:sz w:val="20"/>
        </w:rPr>
      </w:pPr>
      <w:r w:rsidRPr="00C46713">
        <w:rPr>
          <w:b/>
          <w:i/>
          <w:sz w:val="20"/>
        </w:rPr>
        <w:t>Analysis</w:t>
      </w:r>
    </w:p>
    <w:p w:rsidR="00377572" w:rsidRDefault="00607DC9" w:rsidP="001A17CB">
      <w:pPr>
        <w:ind w:right="-24" w:firstLine="720"/>
        <w:jc w:val="both"/>
        <w:rPr>
          <w:sz w:val="20"/>
          <w:szCs w:val="20"/>
        </w:rPr>
      </w:pPr>
      <w:r w:rsidRPr="00772E4D">
        <w:rPr>
          <w:sz w:val="20"/>
          <w:szCs w:val="20"/>
        </w:rPr>
        <w:t>Tahap analisis</w:t>
      </w:r>
      <w:r>
        <w:rPr>
          <w:sz w:val="20"/>
          <w:szCs w:val="20"/>
        </w:rPr>
        <w:t xml:space="preserve"> merupakan tahap kedua setelah kita melakukan </w:t>
      </w:r>
      <w:r w:rsidRPr="00772E4D">
        <w:rPr>
          <w:sz w:val="20"/>
          <w:szCs w:val="20"/>
        </w:rPr>
        <w:t>tahap wawancara dan observasi.</w:t>
      </w:r>
      <w:r>
        <w:rPr>
          <w:sz w:val="20"/>
          <w:szCs w:val="20"/>
        </w:rPr>
        <w:t xml:space="preserve"> Pada tahap ini ada 2 hal penting yang perlu untuk dianalisis yaitu </w:t>
      </w:r>
      <w:r w:rsidRPr="00772E4D">
        <w:rPr>
          <w:sz w:val="20"/>
          <w:szCs w:val="20"/>
        </w:rPr>
        <w:t>kebutuhan user (</w:t>
      </w:r>
      <w:r w:rsidRPr="00772E4D">
        <w:rPr>
          <w:i/>
          <w:sz w:val="20"/>
          <w:szCs w:val="20"/>
        </w:rPr>
        <w:t>user requirements</w:t>
      </w:r>
      <w:r w:rsidRPr="00772E4D">
        <w:rPr>
          <w:sz w:val="20"/>
          <w:szCs w:val="20"/>
        </w:rPr>
        <w:t>) dan kebutuhan sistem (</w:t>
      </w:r>
      <w:r w:rsidRPr="00772E4D">
        <w:rPr>
          <w:i/>
          <w:sz w:val="20"/>
          <w:szCs w:val="20"/>
        </w:rPr>
        <w:t>system requirements</w:t>
      </w:r>
      <w:r w:rsidRPr="00772E4D">
        <w:rPr>
          <w:sz w:val="20"/>
          <w:szCs w:val="20"/>
        </w:rPr>
        <w:t>)</w:t>
      </w:r>
      <w:r>
        <w:rPr>
          <w:sz w:val="20"/>
          <w:szCs w:val="20"/>
        </w:rPr>
        <w:t xml:space="preserve">. Kebutuhan data user diberikan oleh penilai atau pimpinan cabang </w:t>
      </w:r>
      <w:r>
        <w:rPr>
          <w:i/>
          <w:sz w:val="20"/>
          <w:szCs w:val="20"/>
        </w:rPr>
        <w:t xml:space="preserve">Sales Financial Sales Officer (SFSO) </w:t>
      </w:r>
      <w:r>
        <w:rPr>
          <w:sz w:val="20"/>
          <w:szCs w:val="20"/>
        </w:rPr>
        <w:t>dalam menentukan data gaji</w:t>
      </w:r>
      <w:proofErr w:type="gramStart"/>
      <w:r>
        <w:rPr>
          <w:sz w:val="20"/>
          <w:szCs w:val="20"/>
        </w:rPr>
        <w:t>,target</w:t>
      </w:r>
      <w:proofErr w:type="gramEnd"/>
      <w:r>
        <w:rPr>
          <w:sz w:val="20"/>
          <w:szCs w:val="20"/>
        </w:rPr>
        <w:t xml:space="preserve"> dan komisi. Serta dalam mengelola data pihak ke-2 adalah admin untuk meng-</w:t>
      </w:r>
      <w:r w:rsidRPr="00607DC9">
        <w:rPr>
          <w:sz w:val="20"/>
          <w:szCs w:val="20"/>
        </w:rPr>
        <w:t>input</w:t>
      </w:r>
      <w:r>
        <w:rPr>
          <w:sz w:val="20"/>
          <w:szCs w:val="20"/>
        </w:rPr>
        <w:t>-kan</w:t>
      </w:r>
      <w:r w:rsidR="00DA4B3A">
        <w:rPr>
          <w:sz w:val="20"/>
          <w:szCs w:val="20"/>
        </w:rPr>
        <w:t xml:space="preserve"> data dan mengelola data transaksi</w:t>
      </w:r>
      <w:r>
        <w:rPr>
          <w:sz w:val="20"/>
          <w:szCs w:val="20"/>
        </w:rPr>
        <w:t>.</w:t>
      </w:r>
      <w:r w:rsidR="00DA4B3A">
        <w:rPr>
          <w:sz w:val="20"/>
          <w:szCs w:val="20"/>
        </w:rPr>
        <w:t xml:space="preserve"> Untuk lebih jelasnya dapat dilihat pada Gambar 2. </w:t>
      </w:r>
    </w:p>
    <w:p w:rsidR="00377572" w:rsidRDefault="00377572" w:rsidP="00377572">
      <w:pPr>
        <w:ind w:right="-24"/>
        <w:jc w:val="both"/>
        <w:rPr>
          <w:sz w:val="20"/>
          <w:szCs w:val="20"/>
        </w:rPr>
      </w:pPr>
    </w:p>
    <w:p w:rsidR="00DA4B3A" w:rsidRDefault="001A17CB" w:rsidP="00DA4B3A">
      <w:pPr>
        <w:ind w:right="-24"/>
        <w:jc w:val="both"/>
        <w:rPr>
          <w:sz w:val="20"/>
          <w:szCs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2290445</wp:posOffset>
                </wp:positionH>
                <wp:positionV relativeFrom="paragraph">
                  <wp:posOffset>15239</wp:posOffset>
                </wp:positionV>
                <wp:extent cx="19050" cy="36290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19050" cy="3629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EF7451"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0.35pt,1.2pt" to="181.85pt,2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" strokecolor="black [3040]"/>
            </w:pict>
          </mc:Fallback>
        </mc:AlternateContent>
      </w:r>
      <w:r>
        <w:object w:dxaOrig="5025" w:dyaOrig="10066">
          <v:shape id="_x0000_i1026" type="#_x0000_t75" style="width:180.75pt;height:303.75pt" o:ole="">
            <v:imagedata r:id="rId14" o:title=""/>
          </v:shape>
          <o:OLEObject Type="Embed" ProgID="Visio.Drawing.15" ShapeID="_x0000_i1026" DrawAspect="Content" ObjectID="_1535981332" r:id="rId15"/>
        </w:object>
      </w:r>
    </w:p>
    <w:p w:rsidR="00DA4B3A" w:rsidRDefault="00377572" w:rsidP="00DA4B3A">
      <w:pPr>
        <w:ind w:right="-24"/>
        <w:jc w:val="center"/>
        <w:rPr>
          <w:sz w:val="20"/>
          <w:szCs w:val="20"/>
        </w:rPr>
      </w:pPr>
      <w:r>
        <w:rPr>
          <w:sz w:val="20"/>
          <w:szCs w:val="20"/>
        </w:rPr>
        <w:t>Gambar 2. Penilaian Kinerja</w:t>
      </w:r>
    </w:p>
    <w:p w:rsidR="00DA4B3A" w:rsidRPr="00607DC9" w:rsidRDefault="00DA4B3A" w:rsidP="00DA4B3A">
      <w:pPr>
        <w:ind w:right="-24"/>
        <w:jc w:val="both"/>
        <w:rPr>
          <w:sz w:val="20"/>
          <w:szCs w:val="20"/>
        </w:rPr>
      </w:pPr>
    </w:p>
    <w:p w:rsidR="00DA4B3A" w:rsidRDefault="00DA4B3A" w:rsidP="006B19A9">
      <w:pPr>
        <w:ind w:right="-24"/>
        <w:jc w:val="both"/>
        <w:rPr>
          <w:b/>
          <w:i/>
          <w:color w:val="FF0000"/>
        </w:rPr>
      </w:pPr>
    </w:p>
    <w:p w:rsidR="006B19A9" w:rsidRPr="00DA4B3A" w:rsidRDefault="006B19A9" w:rsidP="006B19A9">
      <w:pPr>
        <w:ind w:right="-24"/>
        <w:jc w:val="both"/>
        <w:rPr>
          <w:b/>
          <w:sz w:val="20"/>
        </w:rPr>
      </w:pPr>
      <w:r w:rsidRPr="001A17CB">
        <w:rPr>
          <w:b/>
          <w:i/>
          <w:sz w:val="20"/>
        </w:rPr>
        <w:t>Design</w:t>
      </w:r>
    </w:p>
    <w:p w:rsidR="001636FC" w:rsidRDefault="001A17CB" w:rsidP="001A17CB">
      <w:pPr>
        <w:tabs>
          <w:tab w:val="left" w:pos="426"/>
        </w:tabs>
        <w:autoSpaceDE w:val="0"/>
        <w:autoSpaceDN w:val="0"/>
        <w:adjustRightInd w:val="0"/>
        <w:jc w:val="both"/>
        <w:rPr>
          <w:sz w:val="20"/>
          <w:szCs w:val="20"/>
        </w:rPr>
      </w:pPr>
      <w:r>
        <w:rPr>
          <w:sz w:val="20"/>
          <w:szCs w:val="20"/>
        </w:rPr>
        <w:tab/>
      </w:r>
      <w:r w:rsidR="001636FC">
        <w:rPr>
          <w:sz w:val="20"/>
          <w:szCs w:val="20"/>
        </w:rPr>
        <w:t xml:space="preserve">Tahap </w:t>
      </w:r>
      <w:r w:rsidR="001636FC">
        <w:rPr>
          <w:i/>
          <w:sz w:val="20"/>
          <w:szCs w:val="20"/>
        </w:rPr>
        <w:t>Design</w:t>
      </w:r>
      <w:r w:rsidR="001636FC" w:rsidRPr="00772E4D">
        <w:rPr>
          <w:sz w:val="20"/>
          <w:szCs w:val="20"/>
        </w:rPr>
        <w:t xml:space="preserve"> sistem merupakan</w:t>
      </w:r>
      <w:r w:rsidR="001636FC">
        <w:rPr>
          <w:sz w:val="20"/>
          <w:szCs w:val="20"/>
        </w:rPr>
        <w:t xml:space="preserve"> suatu</w:t>
      </w:r>
      <w:r w:rsidR="001636FC" w:rsidRPr="00772E4D">
        <w:rPr>
          <w:sz w:val="20"/>
          <w:szCs w:val="20"/>
        </w:rPr>
        <w:t xml:space="preserve"> tahapan atau langkah-langkah yang dilakukan dalam membangun atau mendesain sistem pen</w:t>
      </w:r>
      <w:r w:rsidR="001636FC">
        <w:rPr>
          <w:sz w:val="20"/>
          <w:szCs w:val="20"/>
        </w:rPr>
        <w:t xml:space="preserve">ilaian kinerja pada WanaArtha Life. Pada perancangan sistem yang baru terdapat tiga tahapan yang </w:t>
      </w:r>
      <w:proofErr w:type="gramStart"/>
      <w:r w:rsidR="001636FC">
        <w:rPr>
          <w:sz w:val="20"/>
          <w:szCs w:val="20"/>
        </w:rPr>
        <w:t>akan</w:t>
      </w:r>
      <w:proofErr w:type="gramEnd"/>
      <w:r w:rsidR="001636FC">
        <w:rPr>
          <w:sz w:val="20"/>
          <w:szCs w:val="20"/>
        </w:rPr>
        <w:t xml:space="preserve"> dilakukan.</w:t>
      </w:r>
    </w:p>
    <w:p w:rsidR="00DA4B3A" w:rsidRDefault="001A17CB" w:rsidP="001A17CB">
      <w:pPr>
        <w:tabs>
          <w:tab w:val="left" w:pos="426"/>
        </w:tabs>
        <w:autoSpaceDE w:val="0"/>
        <w:autoSpaceDN w:val="0"/>
        <w:adjustRightInd w:val="0"/>
        <w:jc w:val="both"/>
        <w:rPr>
          <w:sz w:val="20"/>
          <w:szCs w:val="20"/>
        </w:rPr>
      </w:pPr>
      <w:r>
        <w:rPr>
          <w:sz w:val="20"/>
          <w:szCs w:val="20"/>
        </w:rPr>
        <w:tab/>
      </w:r>
      <w:r w:rsidR="001636FC">
        <w:rPr>
          <w:sz w:val="20"/>
          <w:szCs w:val="20"/>
        </w:rPr>
        <w:t>Pertama penilai memberikan data tentang karyawan berupa target, gaji dan komisi.</w:t>
      </w:r>
    </w:p>
    <w:p w:rsidR="001636FC" w:rsidRDefault="001A17CB" w:rsidP="001A17CB">
      <w:pPr>
        <w:tabs>
          <w:tab w:val="left" w:pos="426"/>
        </w:tabs>
        <w:autoSpaceDE w:val="0"/>
        <w:autoSpaceDN w:val="0"/>
        <w:adjustRightInd w:val="0"/>
        <w:jc w:val="both"/>
        <w:rPr>
          <w:sz w:val="20"/>
          <w:szCs w:val="20"/>
        </w:rPr>
      </w:pPr>
      <w:r>
        <w:rPr>
          <w:sz w:val="20"/>
          <w:szCs w:val="20"/>
        </w:rPr>
        <w:tab/>
      </w:r>
      <w:r w:rsidR="001636FC">
        <w:rPr>
          <w:sz w:val="20"/>
          <w:szCs w:val="20"/>
        </w:rPr>
        <w:t>Kedua karyawan yang sudah menjalani test dan wawancara dengan pihak penilai mulai berkerja dan melakukan absensi serta memberikan hasi perolehan nasabah.</w:t>
      </w:r>
    </w:p>
    <w:p w:rsidR="001636FC" w:rsidRDefault="001A17CB" w:rsidP="001A17CB">
      <w:pPr>
        <w:tabs>
          <w:tab w:val="left" w:pos="426"/>
        </w:tabs>
        <w:autoSpaceDE w:val="0"/>
        <w:autoSpaceDN w:val="0"/>
        <w:adjustRightInd w:val="0"/>
        <w:jc w:val="both"/>
        <w:rPr>
          <w:sz w:val="20"/>
          <w:szCs w:val="20"/>
        </w:rPr>
      </w:pPr>
      <w:r>
        <w:rPr>
          <w:sz w:val="20"/>
          <w:szCs w:val="20"/>
        </w:rPr>
        <w:tab/>
      </w:r>
      <w:r w:rsidR="001636FC">
        <w:rPr>
          <w:sz w:val="20"/>
          <w:szCs w:val="20"/>
        </w:rPr>
        <w:t>Ketiga pihak admin mengelola data dari penilai berupa data-data karyawan dan data perolehan karyawan untuk memberikan laporan tentang kinerja setiap karyawan.</w:t>
      </w:r>
    </w:p>
    <w:p w:rsidR="001636FC" w:rsidRPr="005C5CC5" w:rsidRDefault="001636FC" w:rsidP="001636FC">
      <w:pPr>
        <w:tabs>
          <w:tab w:val="left" w:pos="426"/>
        </w:tabs>
        <w:autoSpaceDE w:val="0"/>
        <w:autoSpaceDN w:val="0"/>
        <w:adjustRightInd w:val="0"/>
        <w:jc w:val="both"/>
        <w:rPr>
          <w:sz w:val="18"/>
          <w:szCs w:val="20"/>
        </w:rPr>
      </w:pPr>
    </w:p>
    <w:p w:rsidR="001636FC" w:rsidRPr="005C5CC5" w:rsidRDefault="001636FC" w:rsidP="001636FC">
      <w:pPr>
        <w:tabs>
          <w:tab w:val="left" w:pos="426"/>
        </w:tabs>
        <w:autoSpaceDE w:val="0"/>
        <w:autoSpaceDN w:val="0"/>
        <w:adjustRightInd w:val="0"/>
        <w:jc w:val="both"/>
        <w:rPr>
          <w:b/>
          <w:sz w:val="20"/>
          <w:szCs w:val="20"/>
        </w:rPr>
      </w:pPr>
      <w:r w:rsidRPr="005C5CC5">
        <w:rPr>
          <w:b/>
          <w:i/>
          <w:sz w:val="20"/>
          <w:szCs w:val="20"/>
        </w:rPr>
        <w:t xml:space="preserve">Data Flow Diagram </w:t>
      </w:r>
      <w:r w:rsidRPr="005C5CC5">
        <w:rPr>
          <w:b/>
          <w:sz w:val="20"/>
          <w:szCs w:val="20"/>
        </w:rPr>
        <w:t>(DFD)</w:t>
      </w:r>
    </w:p>
    <w:p w:rsidR="001636FC" w:rsidRDefault="001A17CB" w:rsidP="001A17CB">
      <w:pPr>
        <w:tabs>
          <w:tab w:val="left" w:pos="426"/>
        </w:tabs>
        <w:autoSpaceDE w:val="0"/>
        <w:autoSpaceDN w:val="0"/>
        <w:adjustRightInd w:val="0"/>
        <w:jc w:val="both"/>
        <w:rPr>
          <w:sz w:val="20"/>
        </w:rPr>
      </w:pPr>
      <w:r>
        <w:rPr>
          <w:sz w:val="20"/>
        </w:rPr>
        <w:tab/>
      </w:r>
      <w:r w:rsidR="001636FC">
        <w:rPr>
          <w:sz w:val="20"/>
        </w:rPr>
        <w:t xml:space="preserve">Pada </w:t>
      </w:r>
      <w:r w:rsidR="001636FC" w:rsidRPr="00A260ED">
        <w:rPr>
          <w:sz w:val="20"/>
        </w:rPr>
        <w:t xml:space="preserve">sistem </w:t>
      </w:r>
      <w:r w:rsidR="001636FC">
        <w:rPr>
          <w:sz w:val="20"/>
        </w:rPr>
        <w:t xml:space="preserve">yang baru </w:t>
      </w:r>
      <w:r w:rsidR="001636FC" w:rsidRPr="00A260ED">
        <w:rPr>
          <w:sz w:val="20"/>
        </w:rPr>
        <w:t>t</w:t>
      </w:r>
      <w:r w:rsidR="001636FC">
        <w:rPr>
          <w:sz w:val="20"/>
        </w:rPr>
        <w:t xml:space="preserve">erdapat tiga </w:t>
      </w:r>
      <w:r w:rsidR="001636FC" w:rsidRPr="00F468F7">
        <w:rPr>
          <w:i/>
          <w:sz w:val="20"/>
        </w:rPr>
        <w:t>entity</w:t>
      </w:r>
      <w:r w:rsidR="001636FC">
        <w:rPr>
          <w:sz w:val="20"/>
        </w:rPr>
        <w:t xml:space="preserve"> yaitu </w:t>
      </w:r>
      <w:r w:rsidR="00334F5C" w:rsidRPr="00334F5C">
        <w:rPr>
          <w:sz w:val="20"/>
        </w:rPr>
        <w:t>admin, penilai</w:t>
      </w:r>
      <w:r w:rsidR="001636FC">
        <w:rPr>
          <w:sz w:val="20"/>
        </w:rPr>
        <w:t xml:space="preserve"> dan </w:t>
      </w:r>
      <w:r w:rsidR="00334F5C">
        <w:rPr>
          <w:sz w:val="20"/>
        </w:rPr>
        <w:t>karyawan</w:t>
      </w:r>
      <w:r w:rsidR="001636FC">
        <w:rPr>
          <w:sz w:val="20"/>
        </w:rPr>
        <w:t xml:space="preserve">. Bagian </w:t>
      </w:r>
      <w:r w:rsidR="00334F5C">
        <w:rPr>
          <w:i/>
          <w:sz w:val="20"/>
        </w:rPr>
        <w:t xml:space="preserve">Admin </w:t>
      </w:r>
      <w:r w:rsidR="00334F5C">
        <w:rPr>
          <w:sz w:val="20"/>
        </w:rPr>
        <w:t>melakukan pengelolaan data seperti data absensi, input data karyawan baik karyawan baru maupun perolehan karywan, bagian penilai bisa melihat laporan tentang karyawan, bagian karyawan mampu memonitoring kinerjanya sendiri.</w:t>
      </w:r>
    </w:p>
    <w:p w:rsidR="00377572" w:rsidRDefault="00377572" w:rsidP="00377572">
      <w:pPr>
        <w:tabs>
          <w:tab w:val="left" w:pos="426"/>
        </w:tabs>
        <w:autoSpaceDE w:val="0"/>
        <w:autoSpaceDN w:val="0"/>
        <w:adjustRightInd w:val="0"/>
        <w:jc w:val="both"/>
        <w:rPr>
          <w:sz w:val="20"/>
        </w:rPr>
      </w:pPr>
    </w:p>
    <w:p w:rsidR="00377572" w:rsidRPr="00334F5C" w:rsidRDefault="00377572" w:rsidP="00377572">
      <w:pPr>
        <w:tabs>
          <w:tab w:val="left" w:pos="426"/>
        </w:tabs>
        <w:autoSpaceDE w:val="0"/>
        <w:autoSpaceDN w:val="0"/>
        <w:adjustRightInd w:val="0"/>
        <w:jc w:val="both"/>
        <w:rPr>
          <w:sz w:val="20"/>
          <w:lang w:val="id-ID"/>
        </w:rPr>
      </w:pPr>
      <w:r w:rsidRPr="009B23FF">
        <w:rPr>
          <w:b/>
          <w:noProof/>
        </w:rPr>
        <w:drawing>
          <wp:inline distT="0" distB="0" distL="0" distR="0" wp14:anchorId="13929E2C" wp14:editId="7ACAAF0F">
            <wp:extent cx="2506980" cy="2141220"/>
            <wp:effectExtent l="0" t="0" r="7620" b="0"/>
            <wp:docPr id="24" name="Picture 24" descr="DFD - Level Con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FD - Level Contex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06980" cy="2141220"/>
                    </a:xfrm>
                    <a:prstGeom prst="rect">
                      <a:avLst/>
                    </a:prstGeom>
                    <a:noFill/>
                    <a:ln>
                      <a:noFill/>
                    </a:ln>
                  </pic:spPr>
                </pic:pic>
              </a:graphicData>
            </a:graphic>
          </wp:inline>
        </w:drawing>
      </w:r>
    </w:p>
    <w:p w:rsidR="001636FC" w:rsidRDefault="001636FC" w:rsidP="00DA4B3A">
      <w:pPr>
        <w:ind w:right="-24"/>
        <w:jc w:val="both"/>
        <w:rPr>
          <w:b/>
          <w:sz w:val="20"/>
        </w:rPr>
      </w:pPr>
    </w:p>
    <w:p w:rsidR="00334F5C" w:rsidRPr="005C5CC5" w:rsidRDefault="00334F5C" w:rsidP="00334F5C">
      <w:pPr>
        <w:tabs>
          <w:tab w:val="left" w:pos="426"/>
        </w:tabs>
        <w:autoSpaceDE w:val="0"/>
        <w:autoSpaceDN w:val="0"/>
        <w:adjustRightInd w:val="0"/>
        <w:jc w:val="both"/>
        <w:rPr>
          <w:b/>
          <w:sz w:val="20"/>
          <w:szCs w:val="20"/>
        </w:rPr>
      </w:pPr>
      <w:r w:rsidRPr="005C5CC5">
        <w:rPr>
          <w:b/>
          <w:i/>
          <w:sz w:val="20"/>
          <w:szCs w:val="20"/>
        </w:rPr>
        <w:t xml:space="preserve">Entity Relationship Diagram </w:t>
      </w:r>
      <w:r w:rsidRPr="005C5CC5">
        <w:rPr>
          <w:b/>
          <w:sz w:val="20"/>
          <w:szCs w:val="20"/>
        </w:rPr>
        <w:t>(ERD)</w:t>
      </w:r>
    </w:p>
    <w:p w:rsidR="00DA4B3A" w:rsidRPr="00DA4B3A" w:rsidRDefault="00334F5C" w:rsidP="001A17CB">
      <w:pPr>
        <w:ind w:right="-24" w:firstLine="720"/>
        <w:jc w:val="both"/>
        <w:rPr>
          <w:b/>
          <w:sz w:val="20"/>
        </w:rPr>
      </w:pPr>
      <w:r w:rsidRPr="007C0751">
        <w:rPr>
          <w:i/>
          <w:sz w:val="20"/>
          <w:szCs w:val="20"/>
        </w:rPr>
        <w:t>Entity Realtionship Diagram</w:t>
      </w:r>
      <w:r w:rsidRPr="007C0751">
        <w:rPr>
          <w:sz w:val="20"/>
          <w:szCs w:val="20"/>
        </w:rPr>
        <w:t xml:space="preserve"> ada dua, yaitu </w:t>
      </w:r>
      <w:r w:rsidRPr="007C0751">
        <w:rPr>
          <w:i/>
          <w:sz w:val="20"/>
          <w:szCs w:val="20"/>
        </w:rPr>
        <w:t>Conceptual</w:t>
      </w:r>
      <w:r w:rsidRPr="007C0751">
        <w:rPr>
          <w:sz w:val="20"/>
          <w:szCs w:val="20"/>
        </w:rPr>
        <w:t xml:space="preserve"> Data Model dan </w:t>
      </w:r>
      <w:r w:rsidRPr="007C0751">
        <w:rPr>
          <w:i/>
          <w:sz w:val="20"/>
          <w:szCs w:val="20"/>
        </w:rPr>
        <w:t>Physical</w:t>
      </w:r>
      <w:r w:rsidRPr="007C0751">
        <w:rPr>
          <w:sz w:val="20"/>
          <w:szCs w:val="20"/>
        </w:rPr>
        <w:t xml:space="preserve"> Data Model. Pada </w:t>
      </w:r>
      <w:r w:rsidRPr="007C0751">
        <w:rPr>
          <w:i/>
          <w:sz w:val="20"/>
          <w:szCs w:val="20"/>
        </w:rPr>
        <w:t>Conceptual</w:t>
      </w:r>
      <w:r w:rsidRPr="007C0751">
        <w:rPr>
          <w:sz w:val="20"/>
          <w:szCs w:val="20"/>
        </w:rPr>
        <w:t xml:space="preserve"> Data Model terdapat tujuh tabel yaitu cabang</w:t>
      </w:r>
      <w:r w:rsidR="00DA3D42" w:rsidRPr="007C0751">
        <w:rPr>
          <w:sz w:val="20"/>
          <w:szCs w:val="20"/>
        </w:rPr>
        <w:t xml:space="preserve"> yang memiliki relasi </w:t>
      </w:r>
      <w:r w:rsidR="00DA3D42" w:rsidRPr="007C0751">
        <w:rPr>
          <w:i/>
          <w:sz w:val="20"/>
          <w:szCs w:val="20"/>
        </w:rPr>
        <w:t xml:space="preserve">one </w:t>
      </w:r>
      <w:proofErr w:type="gramStart"/>
      <w:r w:rsidR="00DA3D42" w:rsidRPr="007C0751">
        <w:rPr>
          <w:i/>
          <w:sz w:val="20"/>
          <w:szCs w:val="20"/>
        </w:rPr>
        <w:t>to</w:t>
      </w:r>
      <w:proofErr w:type="gramEnd"/>
      <w:r w:rsidR="00DA3D42" w:rsidRPr="007C0751">
        <w:rPr>
          <w:i/>
          <w:sz w:val="20"/>
          <w:szCs w:val="20"/>
        </w:rPr>
        <w:t xml:space="preserve"> many </w:t>
      </w:r>
      <w:r w:rsidR="00DA3D42" w:rsidRPr="007C0751">
        <w:rPr>
          <w:sz w:val="20"/>
          <w:szCs w:val="20"/>
        </w:rPr>
        <w:t>dengan tabel pegawai</w:t>
      </w:r>
      <w:r w:rsidRPr="007C0751">
        <w:rPr>
          <w:sz w:val="20"/>
          <w:szCs w:val="20"/>
        </w:rPr>
        <w:t>, absensi</w:t>
      </w:r>
      <w:r w:rsidR="00DA3D42" w:rsidRPr="007C0751">
        <w:rPr>
          <w:sz w:val="20"/>
          <w:szCs w:val="20"/>
        </w:rPr>
        <w:t xml:space="preserve"> memiliki relasi </w:t>
      </w:r>
      <w:r w:rsidR="00DA3D42" w:rsidRPr="007C0751">
        <w:rPr>
          <w:i/>
          <w:sz w:val="20"/>
          <w:szCs w:val="20"/>
        </w:rPr>
        <w:t>many to one dengan pegawai</w:t>
      </w:r>
      <w:r w:rsidRPr="007C0751">
        <w:rPr>
          <w:sz w:val="20"/>
          <w:szCs w:val="20"/>
        </w:rPr>
        <w:t>, pegawai, jabatan</w:t>
      </w:r>
      <w:r w:rsidR="00DA3D42" w:rsidRPr="007C0751">
        <w:rPr>
          <w:sz w:val="20"/>
          <w:szCs w:val="20"/>
        </w:rPr>
        <w:t xml:space="preserve"> memiliki relasi </w:t>
      </w:r>
      <w:r w:rsidR="00DA3D42" w:rsidRPr="007C0751">
        <w:rPr>
          <w:i/>
          <w:sz w:val="20"/>
          <w:szCs w:val="20"/>
        </w:rPr>
        <w:t xml:space="preserve">one to many </w:t>
      </w:r>
      <w:r w:rsidR="00DA3D42" w:rsidRPr="007C0751">
        <w:rPr>
          <w:sz w:val="20"/>
          <w:szCs w:val="20"/>
        </w:rPr>
        <w:t>dengan pegawai</w:t>
      </w:r>
      <w:r w:rsidRPr="007C0751">
        <w:rPr>
          <w:sz w:val="20"/>
          <w:szCs w:val="20"/>
        </w:rPr>
        <w:t>, nasabah</w:t>
      </w:r>
      <w:r w:rsidR="00DA3D42" w:rsidRPr="007C0751">
        <w:rPr>
          <w:sz w:val="20"/>
          <w:szCs w:val="20"/>
        </w:rPr>
        <w:t xml:space="preserve"> memiliki relasi </w:t>
      </w:r>
      <w:r w:rsidR="00DA3D42" w:rsidRPr="007C0751">
        <w:rPr>
          <w:i/>
          <w:sz w:val="20"/>
          <w:szCs w:val="20"/>
        </w:rPr>
        <w:t xml:space="preserve">one to many </w:t>
      </w:r>
      <w:r w:rsidR="00DA3D42" w:rsidRPr="007C0751">
        <w:rPr>
          <w:sz w:val="20"/>
          <w:szCs w:val="20"/>
        </w:rPr>
        <w:t>pada tabel transaksi</w:t>
      </w:r>
      <w:r w:rsidR="00902C8A" w:rsidRPr="007C0751">
        <w:rPr>
          <w:sz w:val="20"/>
          <w:szCs w:val="20"/>
        </w:rPr>
        <w:t>, konversi FYP</w:t>
      </w:r>
      <w:r w:rsidR="00DA3D42" w:rsidRPr="007C0751">
        <w:rPr>
          <w:sz w:val="20"/>
          <w:szCs w:val="20"/>
        </w:rPr>
        <w:t xml:space="preserve"> memiliki relasi</w:t>
      </w:r>
      <w:r w:rsidR="00DA3D42">
        <w:rPr>
          <w:sz w:val="20"/>
          <w:szCs w:val="20"/>
        </w:rPr>
        <w:t xml:space="preserve"> </w:t>
      </w:r>
      <w:r w:rsidR="00DA3D42">
        <w:rPr>
          <w:i/>
          <w:sz w:val="20"/>
          <w:szCs w:val="20"/>
        </w:rPr>
        <w:lastRenderedPageBreak/>
        <w:t xml:space="preserve">one to many </w:t>
      </w:r>
      <w:r w:rsidR="00DA3D42">
        <w:rPr>
          <w:sz w:val="20"/>
          <w:szCs w:val="20"/>
        </w:rPr>
        <w:t>dengan tabel transaksi</w:t>
      </w:r>
      <w:r>
        <w:rPr>
          <w:sz w:val="20"/>
          <w:szCs w:val="20"/>
        </w:rPr>
        <w:t xml:space="preserve">. </w:t>
      </w:r>
      <w:r w:rsidRPr="003E5575">
        <w:rPr>
          <w:i/>
          <w:sz w:val="20"/>
          <w:szCs w:val="20"/>
        </w:rPr>
        <w:t>Physical</w:t>
      </w:r>
      <w:r>
        <w:rPr>
          <w:sz w:val="20"/>
          <w:szCs w:val="20"/>
        </w:rPr>
        <w:t xml:space="preserve"> Data Model didapatkan dari </w:t>
      </w:r>
      <w:r w:rsidRPr="00027103">
        <w:rPr>
          <w:i/>
          <w:sz w:val="20"/>
          <w:szCs w:val="20"/>
        </w:rPr>
        <w:t>generate</w:t>
      </w:r>
      <w:r>
        <w:rPr>
          <w:sz w:val="20"/>
          <w:szCs w:val="20"/>
        </w:rPr>
        <w:t xml:space="preserve"> </w:t>
      </w:r>
      <w:r w:rsidRPr="008F4ED8">
        <w:rPr>
          <w:i/>
          <w:sz w:val="20"/>
          <w:szCs w:val="20"/>
        </w:rPr>
        <w:t>Conceptual</w:t>
      </w:r>
      <w:r>
        <w:rPr>
          <w:sz w:val="20"/>
          <w:szCs w:val="20"/>
        </w:rPr>
        <w:t xml:space="preserve"> Data Model. Pada </w:t>
      </w:r>
      <w:r w:rsidRPr="003E5575">
        <w:rPr>
          <w:i/>
          <w:sz w:val="20"/>
          <w:szCs w:val="20"/>
        </w:rPr>
        <w:t>Physical</w:t>
      </w:r>
      <w:r>
        <w:rPr>
          <w:sz w:val="20"/>
          <w:szCs w:val="20"/>
        </w:rPr>
        <w:t xml:space="preserve"> Data Model terdapat tujuh tabel</w:t>
      </w:r>
      <w:r w:rsidR="00DA3D42">
        <w:rPr>
          <w:sz w:val="20"/>
          <w:szCs w:val="20"/>
        </w:rPr>
        <w:t xml:space="preserve"> yaitu cabang, absensi, pegawai</w:t>
      </w:r>
      <w:r w:rsidR="00902C8A">
        <w:rPr>
          <w:sz w:val="20"/>
          <w:szCs w:val="20"/>
        </w:rPr>
        <w:t>, jabatan, nasabah, konversi FYP</w:t>
      </w:r>
      <w:r w:rsidR="00DA3D42">
        <w:rPr>
          <w:sz w:val="20"/>
          <w:szCs w:val="20"/>
        </w:rPr>
        <w:t>, dan transaksi.</w:t>
      </w:r>
    </w:p>
    <w:p w:rsidR="00DA4B3A" w:rsidRDefault="00DA4B3A" w:rsidP="00DA4B3A">
      <w:pPr>
        <w:ind w:right="-24"/>
        <w:jc w:val="both"/>
        <w:rPr>
          <w:b/>
          <w:sz w:val="20"/>
        </w:rPr>
      </w:pPr>
    </w:p>
    <w:p w:rsidR="00377572" w:rsidRPr="00DA4B3A" w:rsidRDefault="00377572" w:rsidP="00DA4B3A">
      <w:pPr>
        <w:ind w:right="-24"/>
        <w:jc w:val="both"/>
        <w:rPr>
          <w:b/>
          <w:sz w:val="20"/>
        </w:rPr>
      </w:pPr>
      <w:r w:rsidRPr="00BC22AF">
        <w:rPr>
          <w:b/>
          <w:noProof/>
        </w:rPr>
        <w:drawing>
          <wp:inline distT="0" distB="0" distL="0" distR="0" wp14:anchorId="2639B2E1" wp14:editId="0E902733">
            <wp:extent cx="2506345" cy="3800475"/>
            <wp:effectExtent l="0" t="0" r="8255" b="0"/>
            <wp:docPr id="26" name="Picture 26" descr="C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8403" cy="3803595"/>
                    </a:xfrm>
                    <a:prstGeom prst="rect">
                      <a:avLst/>
                    </a:prstGeom>
                    <a:noFill/>
                    <a:ln>
                      <a:noFill/>
                    </a:ln>
                  </pic:spPr>
                </pic:pic>
              </a:graphicData>
            </a:graphic>
          </wp:inline>
        </w:drawing>
      </w:r>
    </w:p>
    <w:p w:rsidR="001A17CB" w:rsidRDefault="001A17CB" w:rsidP="0004598A">
      <w:pPr>
        <w:ind w:right="-24"/>
        <w:jc w:val="both"/>
        <w:rPr>
          <w:b/>
          <w:sz w:val="20"/>
          <w:lang w:val="id-ID"/>
        </w:rPr>
      </w:pPr>
    </w:p>
    <w:p w:rsidR="0004598A" w:rsidRPr="005C5CC5" w:rsidRDefault="0004598A" w:rsidP="0004598A">
      <w:pPr>
        <w:ind w:right="-24"/>
        <w:jc w:val="both"/>
        <w:rPr>
          <w:b/>
          <w:sz w:val="20"/>
          <w:lang w:val="id-ID"/>
        </w:rPr>
      </w:pPr>
      <w:r w:rsidRPr="005C5CC5">
        <w:rPr>
          <w:b/>
          <w:sz w:val="20"/>
          <w:lang w:val="id-ID"/>
        </w:rPr>
        <w:t>Implementasi</w:t>
      </w:r>
    </w:p>
    <w:p w:rsidR="0004598A" w:rsidRPr="003A4EE4" w:rsidRDefault="003A4EE4" w:rsidP="005C5CC5">
      <w:pPr>
        <w:ind w:right="-24" w:firstLine="720"/>
        <w:jc w:val="both"/>
        <w:rPr>
          <w:sz w:val="20"/>
        </w:rPr>
      </w:pPr>
      <w:r w:rsidRPr="003A4EE4">
        <w:rPr>
          <w:sz w:val="20"/>
          <w:szCs w:val="20"/>
        </w:rPr>
        <w:t>Tahap ini dilaksanakan setelah selesai melakukan tahap pengujian yang memastikan desain sistem telah berjalan dengan baik. Dengan s</w:t>
      </w:r>
      <w:r w:rsidRPr="003A4EE4">
        <w:rPr>
          <w:i/>
          <w:sz w:val="20"/>
          <w:szCs w:val="20"/>
        </w:rPr>
        <w:t>oftware</w:t>
      </w:r>
      <w:r w:rsidRPr="003A4EE4">
        <w:rPr>
          <w:sz w:val="20"/>
          <w:szCs w:val="20"/>
        </w:rPr>
        <w:t xml:space="preserve"> pendukung </w:t>
      </w:r>
      <w:r w:rsidR="0004598A" w:rsidRPr="003A4EE4">
        <w:rPr>
          <w:sz w:val="20"/>
        </w:rPr>
        <w:t>menggunakan bahasa pemrograman</w:t>
      </w:r>
      <w:r w:rsidR="0004598A" w:rsidRPr="003A4EE4">
        <w:rPr>
          <w:i/>
          <w:sz w:val="20"/>
        </w:rPr>
        <w:t xml:space="preserve"> Hypertext</w:t>
      </w:r>
      <w:r w:rsidR="0004598A" w:rsidRPr="003A4EE4">
        <w:rPr>
          <w:sz w:val="20"/>
        </w:rPr>
        <w:t xml:space="preserve"> </w:t>
      </w:r>
      <w:r w:rsidR="0004598A" w:rsidRPr="003A4EE4">
        <w:rPr>
          <w:i/>
          <w:sz w:val="20"/>
        </w:rPr>
        <w:t>Preprocessor</w:t>
      </w:r>
      <w:r w:rsidR="0004598A" w:rsidRPr="003A4EE4">
        <w:rPr>
          <w:i/>
          <w:sz w:val="20"/>
          <w:lang w:val="id-ID"/>
        </w:rPr>
        <w:t xml:space="preserve"> </w:t>
      </w:r>
      <w:r w:rsidR="0004598A" w:rsidRPr="003A4EE4">
        <w:rPr>
          <w:sz w:val="20"/>
          <w:lang w:val="id-ID"/>
        </w:rPr>
        <w:t>(PHP)</w:t>
      </w:r>
      <w:r w:rsidR="0004598A" w:rsidRPr="003A4EE4">
        <w:rPr>
          <w:sz w:val="20"/>
        </w:rPr>
        <w:t xml:space="preserve">, </w:t>
      </w:r>
      <w:r>
        <w:rPr>
          <w:sz w:val="20"/>
        </w:rPr>
        <w:t xml:space="preserve">dan menggunakan </w:t>
      </w:r>
      <w:r w:rsidR="0004598A" w:rsidRPr="003A4EE4">
        <w:rPr>
          <w:i/>
          <w:sz w:val="20"/>
        </w:rPr>
        <w:t>database</w:t>
      </w:r>
      <w:r>
        <w:rPr>
          <w:sz w:val="20"/>
        </w:rPr>
        <w:t xml:space="preserve"> </w:t>
      </w:r>
      <w:r w:rsidR="0004598A" w:rsidRPr="003A4EE4">
        <w:rPr>
          <w:i/>
          <w:sz w:val="20"/>
        </w:rPr>
        <w:t>My Structure Query Language</w:t>
      </w:r>
      <w:r w:rsidR="0004598A" w:rsidRPr="003A4EE4">
        <w:rPr>
          <w:sz w:val="20"/>
        </w:rPr>
        <w:t xml:space="preserve"> </w:t>
      </w:r>
      <w:r w:rsidR="0004598A" w:rsidRPr="003A4EE4">
        <w:rPr>
          <w:sz w:val="20"/>
          <w:lang w:val="id-ID"/>
        </w:rPr>
        <w:t>(</w:t>
      </w:r>
      <w:r w:rsidR="0004598A" w:rsidRPr="003A4EE4">
        <w:rPr>
          <w:sz w:val="20"/>
        </w:rPr>
        <w:t>MySQL</w:t>
      </w:r>
      <w:r w:rsidRPr="003A4EE4">
        <w:rPr>
          <w:sz w:val="20"/>
        </w:rPr>
        <w:t>)</w:t>
      </w:r>
      <w:r w:rsidR="0004598A" w:rsidRPr="003A4EE4">
        <w:rPr>
          <w:sz w:val="20"/>
        </w:rPr>
        <w:t>.</w:t>
      </w:r>
    </w:p>
    <w:p w:rsidR="00902C8A" w:rsidRPr="005C5CC5" w:rsidRDefault="00902C8A" w:rsidP="006B19A9">
      <w:pPr>
        <w:ind w:right="-24"/>
        <w:jc w:val="both"/>
        <w:rPr>
          <w:b/>
          <w:i/>
          <w:sz w:val="20"/>
        </w:rPr>
      </w:pPr>
    </w:p>
    <w:p w:rsidR="006B19A9" w:rsidRPr="005C5CC5" w:rsidRDefault="006B19A9" w:rsidP="006B19A9">
      <w:pPr>
        <w:ind w:right="-24"/>
        <w:jc w:val="both"/>
        <w:rPr>
          <w:b/>
          <w:sz w:val="16"/>
        </w:rPr>
      </w:pPr>
      <w:r w:rsidRPr="005C5CC5">
        <w:rPr>
          <w:b/>
          <w:i/>
          <w:sz w:val="20"/>
        </w:rPr>
        <w:t>Testing</w:t>
      </w:r>
      <w:r w:rsidRPr="005C5CC5">
        <w:rPr>
          <w:b/>
          <w:sz w:val="20"/>
        </w:rPr>
        <w:t xml:space="preserve"> </w:t>
      </w:r>
    </w:p>
    <w:p w:rsidR="000C4DC6" w:rsidRPr="000C4DC6" w:rsidRDefault="000C4DC6" w:rsidP="00C46713">
      <w:pPr>
        <w:ind w:right="-24" w:firstLine="284"/>
        <w:jc w:val="both"/>
        <w:rPr>
          <w:sz w:val="20"/>
        </w:rPr>
      </w:pPr>
      <w:r w:rsidRPr="000C4DC6">
        <w:rPr>
          <w:sz w:val="20"/>
        </w:rPr>
        <w:t xml:space="preserve">Pada Tahap Testing dilakukan uji coba pada setiap fungsi yang ada dalam Sistem Informasi Penilaian Kinerja, sehingga diperoleh kesesuaian dengan </w:t>
      </w:r>
      <w:r w:rsidRPr="000C4DC6">
        <w:rPr>
          <w:i/>
          <w:sz w:val="20"/>
        </w:rPr>
        <w:t xml:space="preserve">design </w:t>
      </w:r>
      <w:r w:rsidRPr="000C4DC6">
        <w:rPr>
          <w:sz w:val="20"/>
        </w:rPr>
        <w:t>yang telah dibuat.</w:t>
      </w:r>
    </w:p>
    <w:p w:rsidR="00086D49" w:rsidRPr="000C4DC6" w:rsidRDefault="008E7BDD" w:rsidP="006B19A9">
      <w:pPr>
        <w:ind w:right="-24" w:firstLine="720"/>
        <w:jc w:val="both"/>
        <w:rPr>
          <w:sz w:val="20"/>
        </w:rPr>
      </w:pPr>
      <w:proofErr w:type="gramStart"/>
      <w:r w:rsidRPr="000C4DC6">
        <w:rPr>
          <w:sz w:val="20"/>
        </w:rPr>
        <w:t>maka</w:t>
      </w:r>
      <w:proofErr w:type="gramEnd"/>
      <w:r w:rsidRPr="000C4DC6">
        <w:rPr>
          <w:sz w:val="20"/>
        </w:rPr>
        <w:t xml:space="preserve"> perlu dilakukan pengujian dengan pendekatan metode </w:t>
      </w:r>
      <w:r w:rsidRPr="000C4DC6">
        <w:rPr>
          <w:i/>
          <w:sz w:val="20"/>
        </w:rPr>
        <w:t>Black Box</w:t>
      </w:r>
      <w:r w:rsidRPr="000C4DC6">
        <w:rPr>
          <w:sz w:val="20"/>
        </w:rPr>
        <w:t xml:space="preserve"> </w:t>
      </w:r>
      <w:r w:rsidRPr="000C4DC6">
        <w:rPr>
          <w:i/>
          <w:sz w:val="20"/>
        </w:rPr>
        <w:t>Testing</w:t>
      </w:r>
      <w:r w:rsidRPr="000C4DC6">
        <w:rPr>
          <w:sz w:val="20"/>
        </w:rPr>
        <w:t xml:space="preserve">. </w:t>
      </w:r>
      <w:r w:rsidRPr="000C4DC6">
        <w:rPr>
          <w:i/>
          <w:sz w:val="20"/>
        </w:rPr>
        <w:t>Black Box Testing</w:t>
      </w:r>
      <w:r w:rsidRPr="000C4DC6">
        <w:rPr>
          <w:sz w:val="20"/>
        </w:rPr>
        <w:t xml:space="preserve"> adalah metode yang menguji setiap unit program serta memastikan apakah telah sesuai dengan spesifikasi sistem. </w:t>
      </w:r>
      <w:r w:rsidR="006B19A9" w:rsidRPr="000C4DC6">
        <w:rPr>
          <w:sz w:val="20"/>
        </w:rPr>
        <w:t xml:space="preserve"> </w:t>
      </w:r>
    </w:p>
    <w:p w:rsidR="00086D49" w:rsidRPr="00B803DB" w:rsidRDefault="00086D49" w:rsidP="00682A84">
      <w:pPr>
        <w:jc w:val="both"/>
        <w:rPr>
          <w:color w:val="FF0000"/>
          <w:sz w:val="20"/>
          <w:szCs w:val="22"/>
        </w:rPr>
      </w:pPr>
    </w:p>
    <w:p w:rsidR="00B923DB" w:rsidRPr="001A17CB" w:rsidRDefault="00B923DB" w:rsidP="0062743F">
      <w:pPr>
        <w:jc w:val="both"/>
        <w:rPr>
          <w:color w:val="FF0000"/>
          <w:sz w:val="18"/>
          <w:szCs w:val="20"/>
        </w:rPr>
      </w:pPr>
    </w:p>
    <w:p w:rsidR="00A03CCA" w:rsidRPr="001A17CB" w:rsidRDefault="0062743F" w:rsidP="0062743F">
      <w:pPr>
        <w:jc w:val="both"/>
        <w:rPr>
          <w:b/>
          <w:szCs w:val="20"/>
        </w:rPr>
      </w:pPr>
      <w:r w:rsidRPr="001A17CB">
        <w:rPr>
          <w:b/>
          <w:szCs w:val="20"/>
        </w:rPr>
        <w:lastRenderedPageBreak/>
        <w:t>IMPLEMENTASI DAN EVALUASI</w:t>
      </w:r>
    </w:p>
    <w:p w:rsidR="00A03CCA" w:rsidRPr="00B803DB" w:rsidRDefault="00A03CCA" w:rsidP="00A03CCA">
      <w:pPr>
        <w:pStyle w:val="ListParagraph"/>
        <w:ind w:left="426"/>
        <w:jc w:val="both"/>
        <w:rPr>
          <w:color w:val="FF0000"/>
          <w:sz w:val="20"/>
          <w:szCs w:val="20"/>
        </w:rPr>
      </w:pPr>
    </w:p>
    <w:p w:rsidR="00A03CCA" w:rsidRPr="001530D9" w:rsidRDefault="00A85A8C" w:rsidP="0062743F">
      <w:pPr>
        <w:jc w:val="both"/>
        <w:rPr>
          <w:b/>
          <w:sz w:val="20"/>
          <w:szCs w:val="20"/>
        </w:rPr>
      </w:pPr>
      <w:r w:rsidRPr="001530D9">
        <w:rPr>
          <w:b/>
          <w:i/>
          <w:sz w:val="20"/>
          <w:szCs w:val="20"/>
        </w:rPr>
        <w:t>Form</w:t>
      </w:r>
      <w:r w:rsidRPr="001530D9">
        <w:rPr>
          <w:b/>
          <w:sz w:val="20"/>
          <w:szCs w:val="20"/>
        </w:rPr>
        <w:t xml:space="preserve"> </w:t>
      </w:r>
      <w:r w:rsidRPr="001530D9">
        <w:rPr>
          <w:b/>
          <w:i/>
          <w:sz w:val="20"/>
          <w:szCs w:val="20"/>
        </w:rPr>
        <w:t>Login</w:t>
      </w:r>
    </w:p>
    <w:p w:rsidR="00A85A8C" w:rsidRDefault="00A85A8C" w:rsidP="005C5CC5">
      <w:pPr>
        <w:ind w:firstLine="284"/>
        <w:jc w:val="both"/>
        <w:rPr>
          <w:sz w:val="20"/>
          <w:szCs w:val="20"/>
        </w:rPr>
      </w:pPr>
      <w:r w:rsidRPr="001530D9">
        <w:rPr>
          <w:i/>
          <w:sz w:val="20"/>
          <w:szCs w:val="20"/>
        </w:rPr>
        <w:t>Form</w:t>
      </w:r>
      <w:r w:rsidRPr="001530D9">
        <w:rPr>
          <w:sz w:val="20"/>
          <w:szCs w:val="20"/>
        </w:rPr>
        <w:t xml:space="preserve"> </w:t>
      </w:r>
      <w:r w:rsidR="00A93003">
        <w:rPr>
          <w:sz w:val="20"/>
          <w:szCs w:val="20"/>
        </w:rPr>
        <w:t xml:space="preserve">ini merupakan hak akeses untuk masuk kedalam sistem Penilaian kinerja pada WanaArtha, secara garis besar terdapat 3 jenis kategori </w:t>
      </w:r>
      <w:r w:rsidR="00A93003" w:rsidRPr="00A93003">
        <w:rPr>
          <w:i/>
          <w:sz w:val="20"/>
          <w:szCs w:val="20"/>
        </w:rPr>
        <w:t>account</w:t>
      </w:r>
      <w:r w:rsidR="00A93003">
        <w:rPr>
          <w:i/>
          <w:sz w:val="20"/>
          <w:szCs w:val="20"/>
        </w:rPr>
        <w:t xml:space="preserve"> </w:t>
      </w:r>
      <w:r w:rsidR="00A93003">
        <w:rPr>
          <w:sz w:val="20"/>
          <w:szCs w:val="20"/>
        </w:rPr>
        <w:t xml:space="preserve">yaitu sebagai Karyawan, Penilai Atau Admin. </w:t>
      </w:r>
    </w:p>
    <w:p w:rsidR="00A93003" w:rsidRPr="00A93003" w:rsidRDefault="00A93003" w:rsidP="0062743F">
      <w:pPr>
        <w:jc w:val="both"/>
        <w:rPr>
          <w:sz w:val="20"/>
          <w:szCs w:val="20"/>
        </w:rPr>
      </w:pPr>
    </w:p>
    <w:p w:rsidR="00A85A8C" w:rsidRPr="00B803DB" w:rsidRDefault="001530D9" w:rsidP="00796F52">
      <w:pPr>
        <w:jc w:val="center"/>
        <w:rPr>
          <w:color w:val="FF0000"/>
          <w:sz w:val="20"/>
          <w:szCs w:val="20"/>
        </w:rPr>
      </w:pPr>
      <w:r w:rsidRPr="001E12E2">
        <w:rPr>
          <w:noProof/>
        </w:rPr>
        <w:drawing>
          <wp:inline distT="0" distB="0" distL="0" distR="0" wp14:anchorId="299621C0" wp14:editId="37D16225">
            <wp:extent cx="2448560" cy="2066925"/>
            <wp:effectExtent l="0" t="0" r="8890" b="9525"/>
            <wp:docPr id="1" name="Picture 1"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ogin"/>
                    <pic:cNvPicPr>
                      <a:picLocks noChangeAspect="1" noChangeArrowheads="1"/>
                    </pic:cNvPicPr>
                  </pic:nvPicPr>
                  <pic:blipFill rotWithShape="1">
                    <a:blip r:embed="rId18">
                      <a:extLst>
                        <a:ext uri="{28A0092B-C50C-407E-A947-70E740481C1C}">
                          <a14:useLocalDpi xmlns:a14="http://schemas.microsoft.com/office/drawing/2010/main" val="0"/>
                        </a:ext>
                      </a:extLst>
                    </a:blip>
                    <a:srcRect l="30712" t="22729" r="30393" b="26658"/>
                    <a:stretch/>
                  </pic:blipFill>
                  <pic:spPr bwMode="auto">
                    <a:xfrm>
                      <a:off x="0" y="0"/>
                      <a:ext cx="2483262" cy="2096218"/>
                    </a:xfrm>
                    <a:prstGeom prst="rect">
                      <a:avLst/>
                    </a:prstGeom>
                    <a:noFill/>
                    <a:ln>
                      <a:noFill/>
                    </a:ln>
                    <a:extLst>
                      <a:ext uri="{53640926-AAD7-44D8-BBD7-CCE9431645EC}">
                        <a14:shadowObscured xmlns:a14="http://schemas.microsoft.com/office/drawing/2010/main"/>
                      </a:ext>
                    </a:extLst>
                  </pic:spPr>
                </pic:pic>
              </a:graphicData>
            </a:graphic>
          </wp:inline>
        </w:drawing>
      </w:r>
    </w:p>
    <w:p w:rsidR="00C96E64" w:rsidRPr="001530D9" w:rsidRDefault="008E28E9" w:rsidP="00C96E64">
      <w:pPr>
        <w:jc w:val="center"/>
        <w:rPr>
          <w:i/>
          <w:sz w:val="20"/>
          <w:szCs w:val="20"/>
        </w:rPr>
      </w:pPr>
      <w:r w:rsidRPr="001530D9">
        <w:rPr>
          <w:sz w:val="20"/>
          <w:szCs w:val="20"/>
        </w:rPr>
        <w:t>Gambar 3</w:t>
      </w:r>
      <w:r w:rsidR="00C96E64" w:rsidRPr="001530D9">
        <w:rPr>
          <w:sz w:val="20"/>
          <w:szCs w:val="20"/>
        </w:rPr>
        <w:t xml:space="preserve">. </w:t>
      </w:r>
      <w:r w:rsidR="00C96E64" w:rsidRPr="001530D9">
        <w:rPr>
          <w:i/>
          <w:sz w:val="20"/>
          <w:szCs w:val="20"/>
        </w:rPr>
        <w:t>Form Login</w:t>
      </w:r>
    </w:p>
    <w:p w:rsidR="009C34F7" w:rsidRPr="00B803DB" w:rsidRDefault="009C34F7" w:rsidP="00C96E64">
      <w:pPr>
        <w:jc w:val="center"/>
        <w:rPr>
          <w:i/>
          <w:color w:val="FF0000"/>
          <w:sz w:val="20"/>
          <w:szCs w:val="20"/>
        </w:rPr>
      </w:pPr>
    </w:p>
    <w:p w:rsidR="00A93003" w:rsidRPr="00AD6F4E" w:rsidRDefault="008E28E9" w:rsidP="00AD6F4E">
      <w:pPr>
        <w:rPr>
          <w:b/>
          <w:sz w:val="20"/>
          <w:szCs w:val="20"/>
          <w:lang w:val="id-ID"/>
        </w:rPr>
      </w:pPr>
      <w:r w:rsidRPr="001530D9">
        <w:rPr>
          <w:b/>
          <w:i/>
          <w:sz w:val="20"/>
          <w:szCs w:val="20"/>
        </w:rPr>
        <w:t>Form</w:t>
      </w:r>
      <w:r w:rsidRPr="001530D9">
        <w:rPr>
          <w:b/>
          <w:sz w:val="20"/>
          <w:szCs w:val="20"/>
        </w:rPr>
        <w:t xml:space="preserve"> </w:t>
      </w:r>
      <w:r w:rsidR="001530D9" w:rsidRPr="001530D9">
        <w:rPr>
          <w:b/>
          <w:sz w:val="20"/>
          <w:szCs w:val="20"/>
        </w:rPr>
        <w:t>Halaman Utama Admin</w:t>
      </w:r>
    </w:p>
    <w:p w:rsidR="00A93003" w:rsidRPr="00A93003" w:rsidRDefault="00AD6F4E" w:rsidP="001A17CB">
      <w:pPr>
        <w:spacing w:after="120"/>
        <w:ind w:firstLine="284"/>
        <w:jc w:val="both"/>
        <w:rPr>
          <w:sz w:val="20"/>
          <w:szCs w:val="20"/>
        </w:rPr>
      </w:pPr>
      <w:r>
        <w:rPr>
          <w:i/>
          <w:sz w:val="20"/>
          <w:szCs w:val="20"/>
        </w:rPr>
        <w:t xml:space="preserve">Form </w:t>
      </w:r>
      <w:r w:rsidR="00A93003" w:rsidRPr="00A93003">
        <w:rPr>
          <w:sz w:val="20"/>
          <w:szCs w:val="20"/>
        </w:rPr>
        <w:t>ini merupakan halam utama Admin dalam mengelola data, berdasarkan garis besar terdapat 3 submenu yaitu Data Master, Data Absensi, dan Data Transaksi.</w:t>
      </w:r>
    </w:p>
    <w:p w:rsidR="00C96E64" w:rsidRPr="00B803DB" w:rsidRDefault="001530D9" w:rsidP="00C96E64">
      <w:pPr>
        <w:rPr>
          <w:color w:val="FF0000"/>
          <w:sz w:val="20"/>
          <w:szCs w:val="20"/>
        </w:rPr>
      </w:pPr>
      <w:r w:rsidRPr="001E12E2">
        <w:rPr>
          <w:noProof/>
        </w:rPr>
        <w:drawing>
          <wp:inline distT="0" distB="0" distL="0" distR="0" wp14:anchorId="240ECCD5" wp14:editId="4E64C5F4">
            <wp:extent cx="2506125" cy="2352675"/>
            <wp:effectExtent l="0" t="0" r="8890" b="0"/>
            <wp:docPr id="2" name="Picture 2" descr="halam ut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alam utama"/>
                    <pic:cNvPicPr>
                      <a:picLocks noChangeAspect="1" noChangeArrowheads="1"/>
                    </pic:cNvPicPr>
                  </pic:nvPicPr>
                  <pic:blipFill>
                    <a:blip r:embed="rId19">
                      <a:extLst>
                        <a:ext uri="{28A0092B-C50C-407E-A947-70E740481C1C}">
                          <a14:useLocalDpi xmlns:a14="http://schemas.microsoft.com/office/drawing/2010/main" val="0"/>
                        </a:ext>
                      </a:extLst>
                    </a:blip>
                    <a:srcRect t="7246" r="11653" b="11360"/>
                    <a:stretch>
                      <a:fillRect/>
                    </a:stretch>
                  </pic:blipFill>
                  <pic:spPr bwMode="auto">
                    <a:xfrm>
                      <a:off x="0" y="0"/>
                      <a:ext cx="2537402" cy="2382037"/>
                    </a:xfrm>
                    <a:prstGeom prst="rect">
                      <a:avLst/>
                    </a:prstGeom>
                    <a:noFill/>
                    <a:ln>
                      <a:noFill/>
                    </a:ln>
                  </pic:spPr>
                </pic:pic>
              </a:graphicData>
            </a:graphic>
          </wp:inline>
        </w:drawing>
      </w:r>
    </w:p>
    <w:p w:rsidR="00C96E64" w:rsidRPr="001530D9" w:rsidRDefault="008E28E9" w:rsidP="001530D9">
      <w:pPr>
        <w:jc w:val="center"/>
        <w:rPr>
          <w:sz w:val="20"/>
          <w:szCs w:val="20"/>
          <w:lang w:val="id-ID"/>
        </w:rPr>
      </w:pPr>
      <w:r w:rsidRPr="001530D9">
        <w:rPr>
          <w:sz w:val="20"/>
          <w:szCs w:val="20"/>
        </w:rPr>
        <w:t>Gambar 4</w:t>
      </w:r>
      <w:r w:rsidR="00C96E64" w:rsidRPr="001530D9">
        <w:rPr>
          <w:sz w:val="20"/>
          <w:szCs w:val="20"/>
        </w:rPr>
        <w:t xml:space="preserve">. </w:t>
      </w:r>
      <w:r w:rsidR="001530D9" w:rsidRPr="001530D9">
        <w:rPr>
          <w:i/>
          <w:sz w:val="20"/>
          <w:szCs w:val="20"/>
        </w:rPr>
        <w:t xml:space="preserve">Form </w:t>
      </w:r>
      <w:r w:rsidR="001530D9" w:rsidRPr="001530D9">
        <w:rPr>
          <w:sz w:val="20"/>
          <w:szCs w:val="20"/>
        </w:rPr>
        <w:t>Halaman Utama Admin</w:t>
      </w:r>
    </w:p>
    <w:p w:rsidR="009C34F7" w:rsidRPr="00B803DB" w:rsidRDefault="009C34F7" w:rsidP="00C96E64">
      <w:pPr>
        <w:rPr>
          <w:color w:val="FF0000"/>
          <w:sz w:val="20"/>
          <w:szCs w:val="20"/>
        </w:rPr>
      </w:pPr>
    </w:p>
    <w:p w:rsidR="001A17CB" w:rsidRDefault="001A17CB">
      <w:pPr>
        <w:spacing w:after="200" w:line="276" w:lineRule="auto"/>
        <w:rPr>
          <w:b/>
          <w:i/>
          <w:sz w:val="20"/>
          <w:szCs w:val="20"/>
        </w:rPr>
      </w:pPr>
      <w:r>
        <w:rPr>
          <w:b/>
          <w:i/>
          <w:sz w:val="20"/>
          <w:szCs w:val="20"/>
        </w:rPr>
        <w:br w:type="page"/>
      </w:r>
    </w:p>
    <w:p w:rsidR="00C96E64" w:rsidRPr="005C5CC5" w:rsidRDefault="00FD1B1F" w:rsidP="00C96E64">
      <w:pPr>
        <w:rPr>
          <w:b/>
          <w:sz w:val="20"/>
          <w:szCs w:val="20"/>
        </w:rPr>
      </w:pPr>
      <w:r w:rsidRPr="005C5CC5">
        <w:rPr>
          <w:b/>
          <w:i/>
          <w:sz w:val="20"/>
          <w:szCs w:val="20"/>
        </w:rPr>
        <w:lastRenderedPageBreak/>
        <w:t xml:space="preserve">Form </w:t>
      </w:r>
      <w:r w:rsidR="001530D9" w:rsidRPr="005C5CC5">
        <w:rPr>
          <w:b/>
          <w:i/>
          <w:sz w:val="20"/>
          <w:szCs w:val="20"/>
        </w:rPr>
        <w:t>Dashboard</w:t>
      </w:r>
      <w:r w:rsidR="001530D9" w:rsidRPr="005C5CC5">
        <w:rPr>
          <w:b/>
          <w:sz w:val="20"/>
          <w:szCs w:val="20"/>
        </w:rPr>
        <w:t xml:space="preserve"> </w:t>
      </w:r>
      <w:r w:rsidR="001530D9" w:rsidRPr="005C5CC5">
        <w:rPr>
          <w:b/>
          <w:sz w:val="20"/>
          <w:szCs w:val="20"/>
          <w:lang w:val="id-ID"/>
        </w:rPr>
        <w:t>Karyawa</w:t>
      </w:r>
      <w:r w:rsidR="001530D9" w:rsidRPr="005C5CC5">
        <w:rPr>
          <w:b/>
          <w:sz w:val="20"/>
          <w:szCs w:val="20"/>
        </w:rPr>
        <w:t>n</w:t>
      </w:r>
    </w:p>
    <w:p w:rsidR="0035774A" w:rsidRDefault="00A93003" w:rsidP="005C5CC5">
      <w:pPr>
        <w:ind w:firstLine="284"/>
        <w:jc w:val="both"/>
        <w:rPr>
          <w:sz w:val="20"/>
        </w:rPr>
      </w:pPr>
      <w:r w:rsidRPr="00D83E95">
        <w:rPr>
          <w:i/>
          <w:sz w:val="20"/>
        </w:rPr>
        <w:t>Form</w:t>
      </w:r>
      <w:r w:rsidRPr="00A93003">
        <w:rPr>
          <w:i/>
          <w:sz w:val="20"/>
        </w:rPr>
        <w:t xml:space="preserve"> </w:t>
      </w:r>
      <w:r w:rsidRPr="00A93003">
        <w:rPr>
          <w:sz w:val="20"/>
        </w:rPr>
        <w:t>ini merupakan halam</w:t>
      </w:r>
      <w:r w:rsidR="0035774A">
        <w:rPr>
          <w:sz w:val="20"/>
        </w:rPr>
        <w:t>an</w:t>
      </w:r>
      <w:r w:rsidRPr="00A93003">
        <w:rPr>
          <w:sz w:val="20"/>
        </w:rPr>
        <w:t xml:space="preserve"> utama ketika login sebagai karyawan, halaman utama </w:t>
      </w:r>
      <w:r w:rsidR="0035774A">
        <w:rPr>
          <w:sz w:val="20"/>
        </w:rPr>
        <w:t>ini sudah memperlihatkan beberapa informasi tentang karyawan, seperti Jumlah kehadiran karyawan, Jumlah Perolehan FYP, Jumlah Perolehan Komisi, jumlah transaksi masuk dan Histori penilaian kerja.</w:t>
      </w:r>
    </w:p>
    <w:p w:rsidR="0035774A" w:rsidRPr="00A93003" w:rsidRDefault="0035774A" w:rsidP="0035774A">
      <w:pPr>
        <w:jc w:val="both"/>
        <w:rPr>
          <w:sz w:val="20"/>
        </w:rPr>
      </w:pPr>
    </w:p>
    <w:p w:rsidR="007F1DCF" w:rsidRPr="00A93003" w:rsidRDefault="00C46713" w:rsidP="00796F52">
      <w:pPr>
        <w:jc w:val="center"/>
        <w:rPr>
          <w:sz w:val="20"/>
          <w:szCs w:val="20"/>
        </w:rPr>
      </w:pPr>
      <w:r>
        <w:rPr>
          <w:noProof/>
        </w:rPr>
        <w:drawing>
          <wp:inline distT="0" distB="0" distL="0" distR="0" wp14:anchorId="4CFDE9EB" wp14:editId="4403B22A">
            <wp:extent cx="2506980" cy="1342424"/>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055" t="7504" r="3179" b="12583"/>
                    <a:stretch/>
                  </pic:blipFill>
                  <pic:spPr bwMode="auto">
                    <a:xfrm>
                      <a:off x="0" y="0"/>
                      <a:ext cx="2506980" cy="1342424"/>
                    </a:xfrm>
                    <a:prstGeom prst="rect">
                      <a:avLst/>
                    </a:prstGeom>
                    <a:ln>
                      <a:noFill/>
                    </a:ln>
                    <a:extLst>
                      <a:ext uri="{53640926-AAD7-44D8-BBD7-CCE9431645EC}">
                        <a14:shadowObscured xmlns:a14="http://schemas.microsoft.com/office/drawing/2010/main"/>
                      </a:ext>
                    </a:extLst>
                  </pic:spPr>
                </pic:pic>
              </a:graphicData>
            </a:graphic>
          </wp:inline>
        </w:drawing>
      </w:r>
    </w:p>
    <w:p w:rsidR="00C96E64" w:rsidRPr="00A93003" w:rsidRDefault="00FD1B1F" w:rsidP="001530D9">
      <w:pPr>
        <w:jc w:val="center"/>
        <w:rPr>
          <w:sz w:val="20"/>
          <w:szCs w:val="20"/>
          <w:lang w:val="id-ID"/>
        </w:rPr>
      </w:pPr>
      <w:r w:rsidRPr="00A93003">
        <w:rPr>
          <w:sz w:val="20"/>
          <w:szCs w:val="20"/>
        </w:rPr>
        <w:t>Gambar 5</w:t>
      </w:r>
      <w:r w:rsidR="00C96E64" w:rsidRPr="00A93003">
        <w:rPr>
          <w:sz w:val="20"/>
          <w:szCs w:val="20"/>
        </w:rPr>
        <w:t xml:space="preserve">. </w:t>
      </w:r>
      <w:r w:rsidR="00C96E64" w:rsidRPr="00A93003">
        <w:rPr>
          <w:i/>
          <w:sz w:val="20"/>
          <w:szCs w:val="20"/>
        </w:rPr>
        <w:t>Form</w:t>
      </w:r>
      <w:r w:rsidR="00C96E64" w:rsidRPr="00A93003">
        <w:rPr>
          <w:sz w:val="20"/>
          <w:szCs w:val="20"/>
        </w:rPr>
        <w:t xml:space="preserve"> </w:t>
      </w:r>
      <w:r w:rsidR="00A93003" w:rsidRPr="00A93003">
        <w:rPr>
          <w:sz w:val="20"/>
          <w:szCs w:val="20"/>
          <w:lang w:val="id-ID"/>
        </w:rPr>
        <w:t>Dashboard Karyawan</w:t>
      </w:r>
    </w:p>
    <w:p w:rsidR="009C34F7" w:rsidRPr="00B803DB" w:rsidRDefault="009C34F7" w:rsidP="00C96E64">
      <w:pPr>
        <w:rPr>
          <w:color w:val="FF0000"/>
          <w:sz w:val="20"/>
          <w:szCs w:val="20"/>
        </w:rPr>
      </w:pPr>
    </w:p>
    <w:p w:rsidR="001A17CB" w:rsidRDefault="001A17CB" w:rsidP="00C96E64">
      <w:pPr>
        <w:rPr>
          <w:b/>
          <w:i/>
          <w:sz w:val="20"/>
          <w:szCs w:val="20"/>
        </w:rPr>
      </w:pPr>
    </w:p>
    <w:p w:rsidR="00C96E64" w:rsidRPr="0035774A" w:rsidRDefault="002D249E" w:rsidP="00C96E64">
      <w:pPr>
        <w:rPr>
          <w:b/>
          <w:sz w:val="20"/>
          <w:szCs w:val="20"/>
          <w:lang w:val="id-ID"/>
        </w:rPr>
      </w:pPr>
      <w:r w:rsidRPr="0035774A">
        <w:rPr>
          <w:b/>
          <w:i/>
          <w:sz w:val="20"/>
          <w:szCs w:val="20"/>
        </w:rPr>
        <w:t>Form</w:t>
      </w:r>
      <w:r w:rsidR="0035774A" w:rsidRPr="0035774A">
        <w:rPr>
          <w:b/>
          <w:sz w:val="20"/>
          <w:szCs w:val="20"/>
        </w:rPr>
        <w:t xml:space="preserve"> Halaman Utama Penilai</w:t>
      </w:r>
    </w:p>
    <w:p w:rsidR="00C96E64" w:rsidRDefault="00C96E64" w:rsidP="005C5CC5">
      <w:pPr>
        <w:ind w:firstLine="284"/>
        <w:jc w:val="both"/>
        <w:rPr>
          <w:sz w:val="20"/>
          <w:szCs w:val="20"/>
        </w:rPr>
      </w:pPr>
      <w:r w:rsidRPr="0035774A">
        <w:rPr>
          <w:i/>
          <w:sz w:val="20"/>
          <w:szCs w:val="20"/>
        </w:rPr>
        <w:t>Form</w:t>
      </w:r>
      <w:r w:rsidRPr="0035774A">
        <w:rPr>
          <w:sz w:val="20"/>
          <w:szCs w:val="20"/>
        </w:rPr>
        <w:t xml:space="preserve"> ini </w:t>
      </w:r>
      <w:r w:rsidR="002D249E" w:rsidRPr="0035774A">
        <w:rPr>
          <w:sz w:val="20"/>
          <w:szCs w:val="20"/>
        </w:rPr>
        <w:t xml:space="preserve">berfungsi </w:t>
      </w:r>
      <w:r w:rsidR="0035774A" w:rsidRPr="0035774A">
        <w:rPr>
          <w:sz w:val="20"/>
          <w:szCs w:val="20"/>
        </w:rPr>
        <w:t xml:space="preserve">untuk memberikan informasi tentang berbagai laporan seperti Rekap Absensi </w:t>
      </w:r>
      <w:proofErr w:type="gramStart"/>
      <w:r w:rsidR="0035774A" w:rsidRPr="0035774A">
        <w:rPr>
          <w:sz w:val="20"/>
          <w:szCs w:val="20"/>
        </w:rPr>
        <w:t>Per</w:t>
      </w:r>
      <w:proofErr w:type="gramEnd"/>
      <w:r w:rsidR="0035774A" w:rsidRPr="0035774A">
        <w:rPr>
          <w:sz w:val="20"/>
          <w:szCs w:val="20"/>
        </w:rPr>
        <w:t xml:space="preserve"> Staff, Rekap Perolehan FYP Per Staff, Rekap Perolehan FYP Per Cabang, Rekap Penilaian Kinerja Staff, Staff Terbaik Per Cabang, Staff yang Gagal mencapai Target FYP Per Cabang.</w:t>
      </w:r>
    </w:p>
    <w:p w:rsidR="00A16AD4" w:rsidRPr="0035774A" w:rsidRDefault="00A16AD4" w:rsidP="000C4DC6">
      <w:pPr>
        <w:ind w:firstLine="720"/>
        <w:jc w:val="both"/>
        <w:rPr>
          <w:sz w:val="20"/>
          <w:szCs w:val="20"/>
        </w:rPr>
      </w:pPr>
    </w:p>
    <w:p w:rsidR="00C96E64" w:rsidRPr="00B803DB" w:rsidRDefault="0035774A" w:rsidP="00796F52">
      <w:pPr>
        <w:jc w:val="center"/>
        <w:rPr>
          <w:color w:val="FF0000"/>
          <w:sz w:val="20"/>
          <w:szCs w:val="20"/>
        </w:rPr>
      </w:pPr>
      <w:r w:rsidRPr="000C57FB">
        <w:rPr>
          <w:noProof/>
        </w:rPr>
        <w:drawing>
          <wp:inline distT="0" distB="0" distL="0" distR="0" wp14:anchorId="183DD295" wp14:editId="50520743">
            <wp:extent cx="2417742" cy="2027582"/>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t="7401" r="10947" b="13612"/>
                    <a:stretch>
                      <a:fillRect/>
                    </a:stretch>
                  </pic:blipFill>
                  <pic:spPr bwMode="auto">
                    <a:xfrm>
                      <a:off x="0" y="0"/>
                      <a:ext cx="2437972" cy="2044547"/>
                    </a:xfrm>
                    <a:prstGeom prst="rect">
                      <a:avLst/>
                    </a:prstGeom>
                    <a:noFill/>
                    <a:ln>
                      <a:noFill/>
                    </a:ln>
                  </pic:spPr>
                </pic:pic>
              </a:graphicData>
            </a:graphic>
          </wp:inline>
        </w:drawing>
      </w:r>
    </w:p>
    <w:p w:rsidR="009C34F7" w:rsidRPr="0035774A" w:rsidRDefault="00C96E64" w:rsidP="0035774A">
      <w:pPr>
        <w:jc w:val="center"/>
        <w:rPr>
          <w:sz w:val="20"/>
          <w:szCs w:val="20"/>
          <w:lang w:val="id-ID"/>
        </w:rPr>
      </w:pPr>
      <w:r w:rsidRPr="0035774A">
        <w:rPr>
          <w:sz w:val="20"/>
          <w:szCs w:val="20"/>
        </w:rPr>
        <w:t xml:space="preserve">Gambar </w:t>
      </w:r>
      <w:r w:rsidR="002D249E" w:rsidRPr="0035774A">
        <w:rPr>
          <w:sz w:val="20"/>
          <w:szCs w:val="20"/>
        </w:rPr>
        <w:t>6</w:t>
      </w:r>
      <w:r w:rsidRPr="0035774A">
        <w:rPr>
          <w:sz w:val="20"/>
          <w:szCs w:val="20"/>
        </w:rPr>
        <w:t xml:space="preserve">. </w:t>
      </w:r>
      <w:r w:rsidRPr="0035774A">
        <w:rPr>
          <w:i/>
          <w:sz w:val="20"/>
          <w:szCs w:val="20"/>
        </w:rPr>
        <w:t>Form</w:t>
      </w:r>
      <w:r w:rsidRPr="0035774A">
        <w:rPr>
          <w:sz w:val="20"/>
          <w:szCs w:val="20"/>
        </w:rPr>
        <w:t xml:space="preserve"> </w:t>
      </w:r>
      <w:r w:rsidR="0035774A">
        <w:rPr>
          <w:sz w:val="20"/>
          <w:szCs w:val="20"/>
        </w:rPr>
        <w:t>Halaman Utama Penilai</w:t>
      </w:r>
    </w:p>
    <w:p w:rsidR="009027B2" w:rsidRDefault="009027B2" w:rsidP="00C96E64">
      <w:pPr>
        <w:rPr>
          <w:color w:val="FF0000"/>
          <w:sz w:val="20"/>
          <w:szCs w:val="20"/>
        </w:rPr>
      </w:pPr>
    </w:p>
    <w:p w:rsidR="001A17CB" w:rsidRDefault="0035774A" w:rsidP="001A17CB">
      <w:pPr>
        <w:spacing w:line="276" w:lineRule="auto"/>
        <w:rPr>
          <w:noProof/>
        </w:rPr>
      </w:pPr>
      <w:r w:rsidRPr="00C46713">
        <w:rPr>
          <w:b/>
          <w:i/>
          <w:noProof/>
          <w:sz w:val="20"/>
        </w:rPr>
        <w:t>Form</w:t>
      </w:r>
      <w:r w:rsidR="00ED3ACE" w:rsidRPr="00C46713">
        <w:rPr>
          <w:b/>
          <w:i/>
          <w:noProof/>
          <w:sz w:val="20"/>
        </w:rPr>
        <w:t xml:space="preserve"> </w:t>
      </w:r>
      <w:r w:rsidR="00ED3ACE" w:rsidRPr="00C46713">
        <w:rPr>
          <w:b/>
          <w:noProof/>
          <w:sz w:val="20"/>
        </w:rPr>
        <w:t>Laporan Perolehan Staff</w:t>
      </w:r>
    </w:p>
    <w:p w:rsidR="00ED3ACE" w:rsidRPr="001A17CB" w:rsidRDefault="00ED3ACE" w:rsidP="001A17CB">
      <w:pPr>
        <w:spacing w:after="200" w:line="276" w:lineRule="auto"/>
        <w:ind w:firstLine="720"/>
        <w:rPr>
          <w:noProof/>
        </w:rPr>
      </w:pPr>
      <w:r w:rsidRPr="00C46713">
        <w:rPr>
          <w:i/>
          <w:noProof/>
          <w:sz w:val="20"/>
        </w:rPr>
        <w:t xml:space="preserve">Form </w:t>
      </w:r>
      <w:r w:rsidRPr="00C46713">
        <w:rPr>
          <w:noProof/>
          <w:sz w:val="20"/>
        </w:rPr>
        <w:t>ini berfungsi untuk mencetak laporan perolehan karyawan, dan mengetahui apakah karyawan sudah mencapai target, beberapa informasi tambahan seperti informasi target dan informasi komisi.</w:t>
      </w:r>
    </w:p>
    <w:p w:rsidR="001530D9" w:rsidRDefault="00C46713" w:rsidP="00C96E64">
      <w:pPr>
        <w:rPr>
          <w:color w:val="FF0000"/>
          <w:sz w:val="20"/>
          <w:szCs w:val="20"/>
        </w:rPr>
      </w:pPr>
      <w:r>
        <w:rPr>
          <w:noProof/>
        </w:rPr>
        <w:lastRenderedPageBreak/>
        <w:drawing>
          <wp:inline distT="0" distB="0" distL="0" distR="0" wp14:anchorId="49D5414B" wp14:editId="1536AC12">
            <wp:extent cx="2505710" cy="2333625"/>
            <wp:effectExtent l="76200" t="76200" r="142240" b="14287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0127" t="20638" r="12040" b="31717"/>
                    <a:stretch/>
                  </pic:blipFill>
                  <pic:spPr bwMode="auto">
                    <a:xfrm>
                      <a:off x="0" y="0"/>
                      <a:ext cx="2510388" cy="23379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F436AA" w:rsidRDefault="0035774A" w:rsidP="00555564">
      <w:pPr>
        <w:rPr>
          <w:sz w:val="20"/>
          <w:szCs w:val="20"/>
        </w:rPr>
      </w:pPr>
      <w:r w:rsidRPr="0035774A">
        <w:rPr>
          <w:sz w:val="20"/>
          <w:szCs w:val="20"/>
        </w:rPr>
        <w:t xml:space="preserve">Gambar 7. Laporan Rekap Perolehan </w:t>
      </w:r>
      <w:proofErr w:type="gramStart"/>
      <w:r w:rsidRPr="0035774A">
        <w:rPr>
          <w:sz w:val="20"/>
          <w:szCs w:val="20"/>
        </w:rPr>
        <w:t>Per</w:t>
      </w:r>
      <w:proofErr w:type="gramEnd"/>
      <w:r w:rsidRPr="0035774A">
        <w:rPr>
          <w:sz w:val="20"/>
          <w:szCs w:val="20"/>
        </w:rPr>
        <w:t xml:space="preserve"> Staff</w:t>
      </w:r>
    </w:p>
    <w:p w:rsidR="0035774A" w:rsidRPr="0035774A" w:rsidRDefault="0035774A" w:rsidP="00555564">
      <w:pPr>
        <w:rPr>
          <w:sz w:val="20"/>
          <w:szCs w:val="20"/>
        </w:rPr>
      </w:pPr>
    </w:p>
    <w:p w:rsidR="00385089" w:rsidRPr="001A17CB" w:rsidRDefault="00DA3D42" w:rsidP="00385089">
      <w:pPr>
        <w:pStyle w:val="Heading4"/>
        <w:rPr>
          <w:color w:val="FF0000"/>
          <w:sz w:val="24"/>
          <w:szCs w:val="22"/>
          <w:lang w:val="es-ES"/>
        </w:rPr>
      </w:pPr>
      <w:r w:rsidRPr="001A17CB">
        <w:rPr>
          <w:sz w:val="24"/>
          <w:szCs w:val="22"/>
          <w:lang w:val="es-ES"/>
        </w:rPr>
        <w:t>KE</w:t>
      </w:r>
      <w:r w:rsidR="003F1F28" w:rsidRPr="001A17CB">
        <w:rPr>
          <w:sz w:val="24"/>
          <w:szCs w:val="22"/>
          <w:lang w:val="es-ES"/>
        </w:rPr>
        <w:t>SIMPULAN</w:t>
      </w:r>
      <w:r w:rsidR="003F1F28" w:rsidRPr="001A17CB">
        <w:rPr>
          <w:color w:val="FF0000"/>
          <w:sz w:val="24"/>
          <w:szCs w:val="22"/>
          <w:lang w:val="es-ES"/>
        </w:rPr>
        <w:t xml:space="preserve"> </w:t>
      </w:r>
    </w:p>
    <w:p w:rsidR="00DA3D42" w:rsidRPr="00AE712E" w:rsidRDefault="00DA3D42" w:rsidP="001530D9">
      <w:pPr>
        <w:ind w:firstLine="360"/>
        <w:jc w:val="both"/>
        <w:rPr>
          <w:sz w:val="20"/>
          <w:szCs w:val="20"/>
        </w:rPr>
      </w:pPr>
      <w:r w:rsidRPr="00AE712E">
        <w:rPr>
          <w:sz w:val="20"/>
          <w:szCs w:val="20"/>
        </w:rPr>
        <w:t>Berdasarkan hasil uji coba yang telah dilakukan pada Sistem Informasi Penilaian pada WanaArtha Life, maka dapat diambil kesimpulan sebagai berikut:</w:t>
      </w:r>
    </w:p>
    <w:p w:rsidR="005C5CC5" w:rsidRPr="005C5CC5" w:rsidRDefault="005C5CC5" w:rsidP="005C5CC5">
      <w:pPr>
        <w:numPr>
          <w:ilvl w:val="0"/>
          <w:numId w:val="35"/>
        </w:numPr>
        <w:ind w:left="425" w:hanging="357"/>
        <w:jc w:val="both"/>
        <w:rPr>
          <w:sz w:val="20"/>
        </w:rPr>
      </w:pPr>
      <w:r w:rsidRPr="005C5CC5">
        <w:rPr>
          <w:sz w:val="20"/>
        </w:rPr>
        <w:t>Sistem dapat mengurangi kesalahan data karyawan pada laporan penilaian kinerja karyawan.</w:t>
      </w:r>
    </w:p>
    <w:p w:rsidR="005C5CC5" w:rsidRPr="005C5CC5" w:rsidRDefault="005C5CC5" w:rsidP="005C5CC5">
      <w:pPr>
        <w:numPr>
          <w:ilvl w:val="0"/>
          <w:numId w:val="35"/>
        </w:numPr>
        <w:ind w:left="425" w:hanging="357"/>
        <w:jc w:val="both"/>
        <w:rPr>
          <w:sz w:val="20"/>
        </w:rPr>
      </w:pPr>
      <w:r w:rsidRPr="005C5CC5">
        <w:rPr>
          <w:sz w:val="20"/>
        </w:rPr>
        <w:t>Sistem yang dibangun mampu menciptakan penilain kinerja secara objective</w:t>
      </w:r>
    </w:p>
    <w:p w:rsidR="005C5CC5" w:rsidRPr="005C5CC5" w:rsidRDefault="005C5CC5" w:rsidP="005C5CC5">
      <w:pPr>
        <w:numPr>
          <w:ilvl w:val="0"/>
          <w:numId w:val="35"/>
        </w:numPr>
        <w:ind w:left="425" w:hanging="357"/>
        <w:jc w:val="both"/>
        <w:rPr>
          <w:sz w:val="20"/>
        </w:rPr>
      </w:pPr>
      <w:r w:rsidRPr="005C5CC5">
        <w:rPr>
          <w:sz w:val="20"/>
        </w:rPr>
        <w:t>Sistem mampu memberikan informasi mengenai hasil penilaian kinerja yang lebih informatif bagi pengguna sistem.</w:t>
      </w:r>
    </w:p>
    <w:p w:rsidR="00DA3D42" w:rsidRDefault="00DA3D42" w:rsidP="00DA3D42">
      <w:pPr>
        <w:spacing w:after="240"/>
        <w:contextualSpacing/>
        <w:jc w:val="both"/>
        <w:rPr>
          <w:b/>
          <w:color w:val="FF0000"/>
          <w:sz w:val="20"/>
        </w:rPr>
      </w:pPr>
    </w:p>
    <w:p w:rsidR="00DA3D42" w:rsidRPr="001A17CB" w:rsidRDefault="00DA3D42" w:rsidP="00DA3D42">
      <w:pPr>
        <w:spacing w:after="240"/>
        <w:contextualSpacing/>
        <w:jc w:val="both"/>
        <w:rPr>
          <w:b/>
        </w:rPr>
      </w:pPr>
      <w:r w:rsidRPr="001A17CB">
        <w:rPr>
          <w:b/>
        </w:rPr>
        <w:t>SARAN</w:t>
      </w:r>
    </w:p>
    <w:p w:rsidR="00DA3D42" w:rsidRPr="00AE712E" w:rsidRDefault="00DA3D42" w:rsidP="006413DA">
      <w:pPr>
        <w:ind w:firstLine="360"/>
        <w:jc w:val="both"/>
        <w:rPr>
          <w:sz w:val="20"/>
          <w:szCs w:val="20"/>
        </w:rPr>
      </w:pPr>
      <w:r w:rsidRPr="00AE712E">
        <w:rPr>
          <w:sz w:val="20"/>
          <w:szCs w:val="20"/>
        </w:rPr>
        <w:t>Saran yang dapat disampaikan untuk mengembangkan sistem penilaian kinerja pada WanaArtha Life Surabaya adalah:</w:t>
      </w:r>
    </w:p>
    <w:p w:rsidR="005C5CC5" w:rsidRPr="005C5CC5" w:rsidRDefault="005C5CC5" w:rsidP="005C5CC5">
      <w:pPr>
        <w:numPr>
          <w:ilvl w:val="1"/>
          <w:numId w:val="34"/>
        </w:numPr>
        <w:ind w:left="425" w:hanging="357"/>
        <w:jc w:val="both"/>
        <w:rPr>
          <w:sz w:val="20"/>
        </w:rPr>
      </w:pPr>
      <w:r w:rsidRPr="005C5CC5">
        <w:rPr>
          <w:sz w:val="20"/>
        </w:rPr>
        <w:t>Sistem ini dapat dikembangkan untuk diintegrasikan dengan seluruh cabang WanaArtha Life diseluruh Indonesia, agar dapat mengkontrol kinerja pegawai dimasing-masing cabang.</w:t>
      </w:r>
    </w:p>
    <w:p w:rsidR="001A17CB" w:rsidRPr="001A17CB" w:rsidRDefault="005C5CC5" w:rsidP="003F1F28">
      <w:pPr>
        <w:numPr>
          <w:ilvl w:val="1"/>
          <w:numId w:val="34"/>
        </w:numPr>
        <w:ind w:left="425" w:hanging="357"/>
        <w:jc w:val="both"/>
      </w:pPr>
      <w:r w:rsidRPr="005C5CC5">
        <w:rPr>
          <w:sz w:val="20"/>
        </w:rPr>
        <w:t xml:space="preserve">Sistem mampu diaplikasikan menggunakan peralatan </w:t>
      </w:r>
      <w:r w:rsidRPr="005C5CC5">
        <w:rPr>
          <w:i/>
          <w:sz w:val="20"/>
        </w:rPr>
        <w:t>mobile</w:t>
      </w:r>
      <w:r w:rsidRPr="005C5CC5">
        <w:rPr>
          <w:sz w:val="20"/>
        </w:rPr>
        <w:t xml:space="preserve"> sesudah di-</w:t>
      </w:r>
      <w:r w:rsidRPr="005C5CC5">
        <w:rPr>
          <w:i/>
          <w:sz w:val="20"/>
        </w:rPr>
        <w:t>hosting</w:t>
      </w:r>
      <w:r w:rsidRPr="005C5CC5">
        <w:rPr>
          <w:sz w:val="20"/>
        </w:rPr>
        <w:t>-kan.</w:t>
      </w:r>
    </w:p>
    <w:p w:rsidR="001A17CB" w:rsidRDefault="001A17CB" w:rsidP="003F1F28">
      <w:pPr>
        <w:pStyle w:val="BodyText2"/>
        <w:rPr>
          <w:b/>
          <w:bCs/>
          <w:sz w:val="24"/>
          <w:szCs w:val="22"/>
          <w:lang w:val="es-ES"/>
        </w:rPr>
      </w:pPr>
    </w:p>
    <w:p w:rsidR="00ED3ACE" w:rsidRPr="001A17CB" w:rsidRDefault="00DC50B6" w:rsidP="003F1F28">
      <w:pPr>
        <w:pStyle w:val="BodyText2"/>
        <w:rPr>
          <w:b/>
          <w:bCs/>
          <w:sz w:val="24"/>
          <w:szCs w:val="22"/>
          <w:lang w:val="es-ES"/>
        </w:rPr>
      </w:pPr>
      <w:r w:rsidRPr="001A17CB">
        <w:rPr>
          <w:b/>
          <w:bCs/>
          <w:sz w:val="24"/>
          <w:szCs w:val="22"/>
          <w:lang w:val="es-ES"/>
        </w:rPr>
        <w:t>RUJUKAN</w:t>
      </w:r>
    </w:p>
    <w:p w:rsidR="009B1252" w:rsidRPr="009B1252" w:rsidRDefault="009B1252" w:rsidP="000B4135">
      <w:pPr>
        <w:ind w:left="709" w:hanging="709"/>
        <w:rPr>
          <w:sz w:val="20"/>
          <w:szCs w:val="20"/>
        </w:rPr>
      </w:pPr>
      <w:r w:rsidRPr="009B1252">
        <w:rPr>
          <w:sz w:val="20"/>
          <w:szCs w:val="20"/>
        </w:rPr>
        <w:t>Ayun, Q. 2011. Penilaian Kinerja (Performa</w:t>
      </w:r>
      <w:r>
        <w:rPr>
          <w:sz w:val="20"/>
          <w:szCs w:val="20"/>
        </w:rPr>
        <w:t xml:space="preserve">nce Appraisal) pada Karyawan di Perusahaan. </w:t>
      </w:r>
      <w:r w:rsidRPr="009B1252">
        <w:rPr>
          <w:sz w:val="20"/>
          <w:szCs w:val="20"/>
        </w:rPr>
        <w:t>Majalah Ilmiah INFORMATIKA, 2(3), 74-88.</w:t>
      </w:r>
    </w:p>
    <w:p w:rsidR="000B4135" w:rsidRDefault="000B4135" w:rsidP="000B4135">
      <w:pPr>
        <w:pStyle w:val="Bibliography"/>
        <w:ind w:left="720" w:hanging="720"/>
        <w:rPr>
          <w:noProof/>
        </w:rPr>
      </w:pPr>
    </w:p>
    <w:p w:rsidR="000B4135" w:rsidRPr="000B4135" w:rsidRDefault="000B4135" w:rsidP="000B4135">
      <w:pPr>
        <w:pStyle w:val="Bibliography"/>
        <w:ind w:left="720" w:hanging="720"/>
        <w:rPr>
          <w:noProof/>
          <w:sz w:val="20"/>
        </w:rPr>
      </w:pPr>
      <w:r w:rsidRPr="000B4135">
        <w:rPr>
          <w:noProof/>
          <w:sz w:val="20"/>
        </w:rPr>
        <w:lastRenderedPageBreak/>
        <w:t xml:space="preserve">Pressman. (Rekayasa Perangkat Lunak: Pendekatan Praktisi, Edisi ke.1). </w:t>
      </w:r>
      <w:r w:rsidRPr="000B4135">
        <w:rPr>
          <w:i/>
          <w:iCs/>
          <w:noProof/>
          <w:sz w:val="20"/>
        </w:rPr>
        <w:t>2001.</w:t>
      </w:r>
      <w:r w:rsidRPr="000B4135">
        <w:rPr>
          <w:noProof/>
          <w:sz w:val="20"/>
        </w:rPr>
        <w:t xml:space="preserve"> Yogyakarta: Andi.</w:t>
      </w:r>
    </w:p>
    <w:p w:rsidR="000B4135" w:rsidRDefault="000B4135" w:rsidP="000B4135">
      <w:pPr>
        <w:rPr>
          <w:sz w:val="20"/>
          <w:szCs w:val="20"/>
        </w:rPr>
      </w:pPr>
    </w:p>
    <w:p w:rsidR="009B1252" w:rsidRPr="009B1252" w:rsidRDefault="009B1252" w:rsidP="000B4135">
      <w:pPr>
        <w:ind w:left="709" w:hanging="709"/>
        <w:rPr>
          <w:sz w:val="20"/>
          <w:szCs w:val="20"/>
        </w:rPr>
      </w:pPr>
      <w:r w:rsidRPr="009B1252">
        <w:rPr>
          <w:sz w:val="20"/>
          <w:szCs w:val="20"/>
        </w:rPr>
        <w:t>Rivai, dkk.</w:t>
      </w:r>
      <w:r>
        <w:rPr>
          <w:sz w:val="20"/>
          <w:szCs w:val="20"/>
        </w:rPr>
        <w:t xml:space="preserve"> 2011. Performance Appraisal (2</w:t>
      </w:r>
      <w:r w:rsidRPr="009B1252">
        <w:rPr>
          <w:sz w:val="20"/>
          <w:szCs w:val="20"/>
        </w:rPr>
        <w:t>ed.). Jakarta: Rajawali Pers.</w:t>
      </w:r>
    </w:p>
    <w:p w:rsidR="009B1252" w:rsidRPr="009B1252" w:rsidRDefault="009B1252" w:rsidP="000B4135">
      <w:pPr>
        <w:ind w:left="709" w:hanging="709"/>
        <w:rPr>
          <w:sz w:val="20"/>
          <w:szCs w:val="20"/>
        </w:rPr>
      </w:pPr>
    </w:p>
    <w:p w:rsidR="009B1252" w:rsidRPr="009B1252" w:rsidRDefault="009B1252" w:rsidP="000B4135">
      <w:pPr>
        <w:ind w:left="709" w:hanging="709"/>
        <w:rPr>
          <w:sz w:val="20"/>
          <w:szCs w:val="20"/>
        </w:rPr>
      </w:pPr>
      <w:r w:rsidRPr="009B1252">
        <w:rPr>
          <w:sz w:val="20"/>
          <w:szCs w:val="20"/>
        </w:rPr>
        <w:t xml:space="preserve">Sofoluwe, A. O. 2003. Management by Objective: A Tool for Ensuring </w:t>
      </w:r>
      <w:r>
        <w:rPr>
          <w:sz w:val="20"/>
          <w:szCs w:val="20"/>
        </w:rPr>
        <w:t xml:space="preserve">Teachers' Effectiveness. </w:t>
      </w:r>
      <w:r w:rsidRPr="009B1252">
        <w:rPr>
          <w:sz w:val="20"/>
          <w:szCs w:val="20"/>
        </w:rPr>
        <w:t>Ilorin Journal of Education, 22(1), 36-43.</w:t>
      </w:r>
    </w:p>
    <w:p w:rsidR="009B1252" w:rsidRPr="009B1252" w:rsidRDefault="009B1252" w:rsidP="000B4135">
      <w:pPr>
        <w:ind w:left="709" w:hanging="709"/>
        <w:rPr>
          <w:sz w:val="20"/>
          <w:szCs w:val="20"/>
        </w:rPr>
      </w:pPr>
    </w:p>
    <w:p w:rsidR="009B1252" w:rsidRPr="009B1252" w:rsidRDefault="009B1252" w:rsidP="000B4135">
      <w:pPr>
        <w:ind w:left="709" w:hanging="709"/>
        <w:rPr>
          <w:sz w:val="20"/>
          <w:szCs w:val="20"/>
        </w:rPr>
      </w:pPr>
      <w:r w:rsidRPr="009B1252">
        <w:rPr>
          <w:sz w:val="20"/>
          <w:szCs w:val="20"/>
        </w:rPr>
        <w:t>Thompson, K. R., Luthans, F., &amp; Terpening, W</w:t>
      </w:r>
      <w:r>
        <w:rPr>
          <w:sz w:val="20"/>
          <w:szCs w:val="20"/>
        </w:rPr>
        <w:t xml:space="preserve">. D. 1981. </w:t>
      </w:r>
      <w:r w:rsidRPr="009B1252">
        <w:rPr>
          <w:sz w:val="20"/>
          <w:szCs w:val="20"/>
        </w:rPr>
        <w:t xml:space="preserve">The Effects of MBO on Performance and </w:t>
      </w:r>
      <w:r>
        <w:rPr>
          <w:sz w:val="20"/>
          <w:szCs w:val="20"/>
        </w:rPr>
        <w:t xml:space="preserve">Satisfaction in a Public Sector Organization. </w:t>
      </w:r>
      <w:r w:rsidRPr="009B1252">
        <w:rPr>
          <w:sz w:val="20"/>
          <w:szCs w:val="20"/>
        </w:rPr>
        <w:t>Journal of Management, 7(1), 53-68.</w:t>
      </w:r>
    </w:p>
    <w:p w:rsidR="009B1252" w:rsidRPr="009B1252" w:rsidRDefault="009B1252" w:rsidP="009B1252">
      <w:pPr>
        <w:rPr>
          <w:sz w:val="20"/>
          <w:szCs w:val="20"/>
        </w:rPr>
      </w:pPr>
    </w:p>
    <w:p w:rsidR="009B1252" w:rsidRPr="009B1252" w:rsidRDefault="009B1252" w:rsidP="009B1252">
      <w:pPr>
        <w:ind w:left="709" w:hanging="709"/>
        <w:rPr>
          <w:sz w:val="20"/>
          <w:szCs w:val="20"/>
        </w:rPr>
      </w:pPr>
      <w:r w:rsidRPr="009B1252">
        <w:rPr>
          <w:sz w:val="20"/>
          <w:szCs w:val="20"/>
        </w:rPr>
        <w:t xml:space="preserve">Tosi, H. L., &amp; Carroll, S. J. 1968. </w:t>
      </w:r>
    </w:p>
    <w:p w:rsidR="00C821D7" w:rsidRPr="00C07DB1" w:rsidRDefault="009B1252" w:rsidP="009B1252">
      <w:pPr>
        <w:ind w:left="709"/>
        <w:rPr>
          <w:sz w:val="20"/>
          <w:szCs w:val="20"/>
        </w:rPr>
      </w:pPr>
      <w:r w:rsidRPr="009B1252">
        <w:rPr>
          <w:sz w:val="20"/>
          <w:szCs w:val="20"/>
        </w:rPr>
        <w:t>Managerial Reaction to Management by Objectives. Academy of Management Journal, 11(4), 415-426.</w:t>
      </w:r>
    </w:p>
    <w:sectPr w:rsidR="00C821D7" w:rsidRPr="00C07DB1" w:rsidSect="00C14BFD">
      <w:type w:val="continuous"/>
      <w:pgSz w:w="10773" w:h="15309" w:code="9"/>
      <w:pgMar w:top="1418" w:right="1134" w:bottom="1134" w:left="1418" w:header="709" w:footer="709" w:gutter="0"/>
      <w:cols w:num="2" w:space="3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C8B" w:rsidRDefault="00292C8B" w:rsidP="000232B7">
      <w:r>
        <w:separator/>
      </w:r>
    </w:p>
  </w:endnote>
  <w:endnote w:type="continuationSeparator" w:id="0">
    <w:p w:rsidR="00292C8B" w:rsidRDefault="00292C8B" w:rsidP="0002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D92" w:rsidRPr="00D135A6" w:rsidRDefault="00DC51B1" w:rsidP="00C318AF">
    <w:pPr>
      <w:pBdr>
        <w:top w:val="thinThickSmallGap" w:sz="24" w:space="1" w:color="622423" w:themeColor="accent2" w:themeShade="7F"/>
      </w:pBdr>
      <w:tabs>
        <w:tab w:val="center" w:pos="4680"/>
        <w:tab w:val="right" w:pos="9360"/>
      </w:tabs>
      <w:ind w:left="-180"/>
      <w:jc w:val="both"/>
      <w:rPr>
        <w:rFonts w:asciiTheme="majorHAnsi" w:eastAsiaTheme="majorEastAsia" w:hAnsiTheme="majorHAnsi" w:cstheme="majorBidi"/>
        <w:sz w:val="22"/>
        <w:szCs w:val="22"/>
        <w:lang w:eastAsia="zh-CN"/>
      </w:rPr>
    </w:pPr>
    <w:r>
      <w:rPr>
        <w:rFonts w:eastAsiaTheme="minorEastAsia"/>
        <w:sz w:val="18"/>
        <w:szCs w:val="22"/>
        <w:lang w:eastAsia="zh-CN"/>
      </w:rPr>
      <w:t xml:space="preserve">JSIKA Vol.06, No.31,   </w:t>
    </w:r>
    <w:r w:rsidR="00CC3D92">
      <w:rPr>
        <w:rFonts w:eastAsiaTheme="minorEastAsia"/>
        <w:sz w:val="18"/>
        <w:szCs w:val="22"/>
        <w:lang w:eastAsia="zh-CN"/>
      </w:rPr>
      <w:t>Tahun 2016,</w:t>
    </w:r>
    <w:r w:rsidR="00CC3D92" w:rsidRPr="00D135A6">
      <w:rPr>
        <w:rFonts w:asciiTheme="minorHAnsi" w:eastAsiaTheme="minorEastAsia" w:hAnsiTheme="minorHAnsi" w:cstheme="minorBidi"/>
        <w:sz w:val="22"/>
        <w:szCs w:val="20"/>
        <w:lang w:eastAsia="zh-CN"/>
      </w:rPr>
      <w:t xml:space="preserve"> ISSN 2338-137X </w:t>
    </w:r>
    <w:r w:rsidR="00CC3D92" w:rsidRPr="00D135A6">
      <w:rPr>
        <w:rFonts w:asciiTheme="majorHAnsi" w:eastAsiaTheme="majorEastAsia" w:hAnsiTheme="majorHAnsi" w:cstheme="majorBidi"/>
        <w:sz w:val="22"/>
        <w:szCs w:val="22"/>
        <w:lang w:eastAsia="zh-CN"/>
      </w:rPr>
      <w:ptab w:relativeTo="margin" w:alignment="right" w:leader="none"/>
    </w:r>
    <w:r w:rsidR="00CC3D92" w:rsidRPr="00D135A6">
      <w:rPr>
        <w:rFonts w:asciiTheme="majorHAnsi" w:eastAsiaTheme="majorEastAsia" w:hAnsiTheme="majorHAnsi" w:cstheme="majorBidi"/>
        <w:sz w:val="22"/>
        <w:szCs w:val="22"/>
        <w:lang w:eastAsia="zh-CN"/>
      </w:rPr>
      <w:t xml:space="preserve">Page </w:t>
    </w:r>
    <w:r w:rsidR="00CC3D92" w:rsidRPr="00D135A6">
      <w:rPr>
        <w:rFonts w:asciiTheme="minorHAnsi" w:eastAsiaTheme="minorEastAsia" w:hAnsiTheme="minorHAnsi" w:cstheme="minorBidi"/>
        <w:sz w:val="22"/>
        <w:szCs w:val="22"/>
        <w:lang w:eastAsia="zh-CN"/>
      </w:rPr>
      <w:fldChar w:fldCharType="begin"/>
    </w:r>
    <w:r w:rsidR="00CC3D92" w:rsidRPr="00D135A6">
      <w:rPr>
        <w:rFonts w:asciiTheme="minorHAnsi" w:eastAsiaTheme="minorEastAsia" w:hAnsiTheme="minorHAnsi" w:cstheme="minorBidi"/>
        <w:sz w:val="22"/>
        <w:szCs w:val="22"/>
        <w:lang w:eastAsia="zh-CN"/>
      </w:rPr>
      <w:instrText xml:space="preserve"> PAGE   \* MERGEFORMAT </w:instrText>
    </w:r>
    <w:r w:rsidR="00CC3D92" w:rsidRPr="00D135A6">
      <w:rPr>
        <w:rFonts w:asciiTheme="minorHAnsi" w:eastAsiaTheme="minorEastAsia" w:hAnsiTheme="minorHAnsi" w:cstheme="minorBidi"/>
        <w:sz w:val="22"/>
        <w:szCs w:val="22"/>
        <w:lang w:eastAsia="zh-CN"/>
      </w:rPr>
      <w:fldChar w:fldCharType="separate"/>
    </w:r>
    <w:r w:rsidR="00FF5DA2" w:rsidRPr="00FF5DA2">
      <w:rPr>
        <w:rFonts w:asciiTheme="majorHAnsi" w:eastAsiaTheme="majorEastAsia" w:hAnsiTheme="majorHAnsi" w:cstheme="majorBidi"/>
        <w:noProof/>
        <w:sz w:val="22"/>
        <w:szCs w:val="22"/>
        <w:lang w:eastAsia="zh-CN"/>
      </w:rPr>
      <w:t>7</w:t>
    </w:r>
    <w:r w:rsidR="00CC3D92" w:rsidRPr="00D135A6">
      <w:rPr>
        <w:rFonts w:asciiTheme="majorHAnsi" w:eastAsiaTheme="majorEastAsia" w:hAnsiTheme="majorHAnsi" w:cstheme="majorBidi"/>
        <w:noProof/>
        <w:sz w:val="22"/>
        <w:szCs w:val="22"/>
        <w:lang w:eastAsia="zh-CN"/>
      </w:rPr>
      <w:fldChar w:fldCharType="end"/>
    </w:r>
  </w:p>
  <w:p w:rsidR="00CC3D92" w:rsidRDefault="00CC3D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C8B" w:rsidRDefault="00292C8B" w:rsidP="000232B7">
      <w:r>
        <w:separator/>
      </w:r>
    </w:p>
  </w:footnote>
  <w:footnote w:type="continuationSeparator" w:id="0">
    <w:p w:rsidR="00292C8B" w:rsidRDefault="00292C8B" w:rsidP="000232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565"/>
      <w:gridCol w:w="2478"/>
    </w:tblGrid>
    <w:tr w:rsidR="00CC3D92" w:rsidTr="00CC3D92">
      <w:trPr>
        <w:trHeight w:val="256"/>
      </w:trPr>
      <w:tc>
        <w:tcPr>
          <w:tcW w:w="5564" w:type="dxa"/>
        </w:tcPr>
        <w:p w:rsidR="00CC3D92" w:rsidRPr="002E668F" w:rsidRDefault="00FF5DA2" w:rsidP="00C318AF">
          <w:pPr>
            <w:pStyle w:val="Header"/>
            <w:rPr>
              <w:rFonts w:asciiTheme="majorHAnsi" w:eastAsiaTheme="majorEastAsia" w:hAnsiTheme="majorHAnsi" w:cstheme="majorBidi"/>
              <w:sz w:val="32"/>
              <w:szCs w:val="36"/>
            </w:rPr>
          </w:pPr>
          <w:r>
            <w:rPr>
              <w:rFonts w:eastAsiaTheme="majorEastAsia"/>
              <w:sz w:val="32"/>
              <w:szCs w:val="36"/>
            </w:rPr>
            <w:t>JSIKA Vol. 05, No 2</w:t>
          </w:r>
          <w:r w:rsidR="00CC3D92">
            <w:rPr>
              <w:rFonts w:eastAsiaTheme="majorEastAsia"/>
              <w:sz w:val="32"/>
              <w:szCs w:val="36"/>
            </w:rPr>
            <w:t xml:space="preserve">. Tahun 2016 </w:t>
          </w:r>
        </w:p>
      </w:tc>
      <w:tc>
        <w:tcPr>
          <w:tcW w:w="2478" w:type="dxa"/>
        </w:tcPr>
        <w:p w:rsidR="00CC3D92" w:rsidRPr="002E668F" w:rsidRDefault="007C0751" w:rsidP="00C318AF">
          <w:pPr>
            <w:pStyle w:val="Header"/>
            <w:rPr>
              <w:rFonts w:asciiTheme="majorHAnsi" w:eastAsiaTheme="majorEastAsia" w:hAnsiTheme="majorHAnsi" w:cstheme="majorBidi"/>
              <w:b/>
              <w:bCs/>
              <w:color w:val="4F81BD" w:themeColor="accent1"/>
              <w:sz w:val="32"/>
              <w:szCs w:val="36"/>
            </w:rPr>
          </w:pPr>
          <w:r>
            <w:rPr>
              <w:rFonts w:eastAsiaTheme="majorEastAsia"/>
              <w:b/>
              <w:bCs/>
              <w:color w:val="4F81BD" w:themeColor="accent1"/>
              <w:sz w:val="32"/>
              <w:szCs w:val="36"/>
              <w14:numForm w14:val="oldStyle"/>
            </w:rPr>
            <w:t>ISSN 2338-1</w:t>
          </w:r>
          <w:r w:rsidR="00CC3D92">
            <w:rPr>
              <w:rFonts w:eastAsiaTheme="majorEastAsia"/>
              <w:b/>
              <w:bCs/>
              <w:color w:val="4F81BD" w:themeColor="accent1"/>
              <w:sz w:val="32"/>
              <w:szCs w:val="36"/>
              <w14:numForm w14:val="oldStyle"/>
            </w:rPr>
            <w:t>37X</w:t>
          </w:r>
        </w:p>
      </w:tc>
    </w:tr>
  </w:tbl>
  <w:p w:rsidR="00CC3D92" w:rsidRDefault="00CC3D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260E"/>
    <w:multiLevelType w:val="hybridMultilevel"/>
    <w:tmpl w:val="284AFFF4"/>
    <w:lvl w:ilvl="0" w:tplc="9FC25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C3998"/>
    <w:multiLevelType w:val="multilevel"/>
    <w:tmpl w:val="E45ADCAE"/>
    <w:lvl w:ilvl="0">
      <w:start w:val="1"/>
      <w:numFmt w:val="decimal"/>
      <w:lvlText w:val="%1."/>
      <w:lvlJc w:val="left"/>
      <w:pPr>
        <w:ind w:left="1288" w:hanging="360"/>
      </w:pPr>
      <w:rPr>
        <w:rFonts w:ascii="Times New Roman" w:eastAsia="Calibri" w:hAnsi="Times New Roman" w:cs="Times New Roman"/>
      </w:rPr>
    </w:lvl>
    <w:lvl w:ilvl="1">
      <w:start w:val="3"/>
      <w:numFmt w:val="decimal"/>
      <w:isLgl/>
      <w:lvlText w:val="%1.%2"/>
      <w:lvlJc w:val="left"/>
      <w:pPr>
        <w:ind w:left="1922" w:hanging="660"/>
      </w:pPr>
      <w:rPr>
        <w:rFonts w:hint="default"/>
      </w:rPr>
    </w:lvl>
    <w:lvl w:ilvl="2">
      <w:start w:val="2"/>
      <w:numFmt w:val="decimal"/>
      <w:isLgl/>
      <w:lvlText w:val="%1.%2.%3"/>
      <w:lvlJc w:val="left"/>
      <w:pPr>
        <w:ind w:left="2316" w:hanging="720"/>
      </w:pPr>
      <w:rPr>
        <w:rFonts w:hint="default"/>
      </w:rPr>
    </w:lvl>
    <w:lvl w:ilvl="3">
      <w:start w:val="5"/>
      <w:numFmt w:val="decimal"/>
      <w:isLgl/>
      <w:lvlText w:val="%1.%2.%3.%4"/>
      <w:lvlJc w:val="left"/>
      <w:pPr>
        <w:ind w:left="2650" w:hanging="720"/>
      </w:pPr>
      <w:rPr>
        <w:rFonts w:hint="default"/>
      </w:rPr>
    </w:lvl>
    <w:lvl w:ilvl="4">
      <w:start w:val="1"/>
      <w:numFmt w:val="decimal"/>
      <w:isLgl/>
      <w:lvlText w:val="%1.%2.%3.%4.%5"/>
      <w:lvlJc w:val="left"/>
      <w:pPr>
        <w:ind w:left="3344" w:hanging="1080"/>
      </w:pPr>
      <w:rPr>
        <w:rFonts w:hint="default"/>
      </w:rPr>
    </w:lvl>
    <w:lvl w:ilvl="5">
      <w:start w:val="1"/>
      <w:numFmt w:val="decimal"/>
      <w:isLgl/>
      <w:lvlText w:val="%1.%2.%3.%4.%5.%6"/>
      <w:lvlJc w:val="left"/>
      <w:pPr>
        <w:ind w:left="3678" w:hanging="1080"/>
      </w:pPr>
      <w:rPr>
        <w:rFonts w:hint="default"/>
      </w:rPr>
    </w:lvl>
    <w:lvl w:ilvl="6">
      <w:start w:val="1"/>
      <w:numFmt w:val="decimal"/>
      <w:isLgl/>
      <w:lvlText w:val="%1.%2.%3.%4.%5.%6.%7"/>
      <w:lvlJc w:val="left"/>
      <w:pPr>
        <w:ind w:left="4372" w:hanging="1440"/>
      </w:pPr>
      <w:rPr>
        <w:rFonts w:hint="default"/>
      </w:rPr>
    </w:lvl>
    <w:lvl w:ilvl="7">
      <w:start w:val="1"/>
      <w:numFmt w:val="decimal"/>
      <w:isLgl/>
      <w:lvlText w:val="%1.%2.%3.%4.%5.%6.%7.%8"/>
      <w:lvlJc w:val="left"/>
      <w:pPr>
        <w:ind w:left="4706" w:hanging="1440"/>
      </w:pPr>
      <w:rPr>
        <w:rFonts w:hint="default"/>
      </w:rPr>
    </w:lvl>
    <w:lvl w:ilvl="8">
      <w:start w:val="1"/>
      <w:numFmt w:val="decimal"/>
      <w:isLgl/>
      <w:lvlText w:val="%1.%2.%3.%4.%5.%6.%7.%8.%9"/>
      <w:lvlJc w:val="left"/>
      <w:pPr>
        <w:ind w:left="5400" w:hanging="1800"/>
      </w:pPr>
      <w:rPr>
        <w:rFonts w:hint="default"/>
      </w:rPr>
    </w:lvl>
  </w:abstractNum>
  <w:abstractNum w:abstractNumId="2">
    <w:nsid w:val="11702318"/>
    <w:multiLevelType w:val="hybridMultilevel"/>
    <w:tmpl w:val="F7065670"/>
    <w:lvl w:ilvl="0" w:tplc="9FC25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034120"/>
    <w:multiLevelType w:val="hybridMultilevel"/>
    <w:tmpl w:val="2C42288E"/>
    <w:lvl w:ilvl="0" w:tplc="E7E250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5D24FF4"/>
    <w:multiLevelType w:val="hybridMultilevel"/>
    <w:tmpl w:val="711CAC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122B47"/>
    <w:multiLevelType w:val="multilevel"/>
    <w:tmpl w:val="4D7C22C2"/>
    <w:lvl w:ilvl="0">
      <w:start w:val="1"/>
      <w:numFmt w:val="decimal"/>
      <w:lvlText w:val="%1."/>
      <w:lvlJc w:val="left"/>
      <w:pPr>
        <w:ind w:left="720" w:hanging="360"/>
      </w:pPr>
      <w:rPr>
        <w:rFonts w:hint="default"/>
      </w:rPr>
    </w:lvl>
    <w:lvl w:ilvl="1">
      <w:start w:val="16"/>
      <w:numFmt w:val="decimal"/>
      <w:isLgl/>
      <w:lvlText w:val="%1.%2"/>
      <w:lvlJc w:val="left"/>
      <w:pPr>
        <w:ind w:left="840" w:hanging="48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9003D5D"/>
    <w:multiLevelType w:val="hybridMultilevel"/>
    <w:tmpl w:val="177C72AE"/>
    <w:lvl w:ilvl="0" w:tplc="F18C1352">
      <w:start w:val="1"/>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CC146EB"/>
    <w:multiLevelType w:val="hybridMultilevel"/>
    <w:tmpl w:val="CBD07298"/>
    <w:lvl w:ilvl="0" w:tplc="9FC25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713671"/>
    <w:multiLevelType w:val="hybridMultilevel"/>
    <w:tmpl w:val="E5D4949E"/>
    <w:lvl w:ilvl="0" w:tplc="7B12E83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2C672476"/>
    <w:multiLevelType w:val="hybridMultilevel"/>
    <w:tmpl w:val="EC62EA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2A5218"/>
    <w:multiLevelType w:val="multilevel"/>
    <w:tmpl w:val="03CC106E"/>
    <w:lvl w:ilvl="0">
      <w:start w:val="1"/>
      <w:numFmt w:val="upperRoman"/>
      <w:lvlText w:val="%1."/>
      <w:lvlJc w:val="left"/>
      <w:pPr>
        <w:ind w:left="1440" w:hanging="72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342B1EB5"/>
    <w:multiLevelType w:val="hybridMultilevel"/>
    <w:tmpl w:val="1BD056CE"/>
    <w:lvl w:ilvl="0" w:tplc="04090011">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383B745C"/>
    <w:multiLevelType w:val="multilevel"/>
    <w:tmpl w:val="786C4F22"/>
    <w:lvl w:ilvl="0">
      <w:start w:val="1"/>
      <w:numFmt w:val="decimal"/>
      <w:lvlText w:val="%1."/>
      <w:lvlJc w:val="left"/>
      <w:pPr>
        <w:ind w:left="786" w:hanging="360"/>
      </w:pPr>
      <w:rPr>
        <w:rFonts w:hint="default"/>
      </w:rPr>
    </w:lvl>
    <w:lvl w:ilvl="1">
      <w:start w:val="1"/>
      <w:numFmt w:val="decimal"/>
      <w:isLgl/>
      <w:lvlText w:val="%1.%2"/>
      <w:lvlJc w:val="left"/>
      <w:pPr>
        <w:ind w:left="996" w:hanging="570"/>
      </w:pPr>
      <w:rPr>
        <w:rFonts w:hint="default"/>
      </w:rPr>
    </w:lvl>
    <w:lvl w:ilvl="2">
      <w:start w:val="1"/>
      <w:numFmt w:val="decimal"/>
      <w:isLgl/>
      <w:lvlText w:val="%1.%2.%3"/>
      <w:lvlJc w:val="left"/>
      <w:pPr>
        <w:ind w:left="1146" w:hanging="720"/>
      </w:pPr>
      <w:rPr>
        <w:rFonts w:ascii="Times New Roman" w:hAnsi="Times New Roman" w:cs="Times New Roman" w:hint="default"/>
        <w:color w:val="auto"/>
        <w:sz w:val="24"/>
        <w:szCs w:val="24"/>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3">
    <w:nsid w:val="393D26C3"/>
    <w:multiLevelType w:val="hybridMultilevel"/>
    <w:tmpl w:val="64B024E4"/>
    <w:lvl w:ilvl="0" w:tplc="9FC25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872531"/>
    <w:multiLevelType w:val="multilevel"/>
    <w:tmpl w:val="F10A91F0"/>
    <w:lvl w:ilvl="0">
      <w:start w:val="1"/>
      <w:numFmt w:val="decimal"/>
      <w:lvlText w:val="%1."/>
      <w:lvlJc w:val="left"/>
      <w:pPr>
        <w:ind w:left="1571" w:hanging="360"/>
      </w:pPr>
      <w:rPr>
        <w:color w:val="000000"/>
      </w:rPr>
    </w:lvl>
    <w:lvl w:ilvl="1">
      <w:start w:val="3"/>
      <w:numFmt w:val="decimal"/>
      <w:isLgl/>
      <w:lvlText w:val="%1.%2"/>
      <w:lvlJc w:val="left"/>
      <w:pPr>
        <w:ind w:left="1751" w:hanging="540"/>
      </w:pPr>
      <w:rPr>
        <w:rFonts w:hint="default"/>
      </w:rPr>
    </w:lvl>
    <w:lvl w:ilvl="2">
      <w:start w:val="2"/>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5">
    <w:nsid w:val="3D4C4899"/>
    <w:multiLevelType w:val="hybridMultilevel"/>
    <w:tmpl w:val="ED1E3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161681"/>
    <w:multiLevelType w:val="hybridMultilevel"/>
    <w:tmpl w:val="B442D0E4"/>
    <w:lvl w:ilvl="0" w:tplc="0421000F">
      <w:start w:val="1"/>
      <w:numFmt w:val="decimal"/>
      <w:lvlText w:val="%1."/>
      <w:lvlJc w:val="left"/>
      <w:pPr>
        <w:ind w:left="1440" w:hanging="360"/>
      </w:pPr>
    </w:lvl>
    <w:lvl w:ilvl="1" w:tplc="59544536">
      <w:start w:val="1"/>
      <w:numFmt w:val="lowerLetter"/>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40485BB8"/>
    <w:multiLevelType w:val="hybridMultilevel"/>
    <w:tmpl w:val="786A118C"/>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nsid w:val="40DF7844"/>
    <w:multiLevelType w:val="hybridMultilevel"/>
    <w:tmpl w:val="2732F006"/>
    <w:lvl w:ilvl="0" w:tplc="0409000F">
      <w:start w:val="1"/>
      <w:numFmt w:val="decimal"/>
      <w:lvlText w:val="%1."/>
      <w:lvlJc w:val="left"/>
      <w:pPr>
        <w:ind w:left="676" w:hanging="360"/>
      </w:pPr>
    </w:lvl>
    <w:lvl w:ilvl="1" w:tplc="04090019" w:tentative="1">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19">
    <w:nsid w:val="45661158"/>
    <w:multiLevelType w:val="hybridMultilevel"/>
    <w:tmpl w:val="B42A61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38399E"/>
    <w:multiLevelType w:val="hybridMultilevel"/>
    <w:tmpl w:val="ADFE89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49502B"/>
    <w:multiLevelType w:val="hybridMultilevel"/>
    <w:tmpl w:val="046CE5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69661A"/>
    <w:multiLevelType w:val="hybridMultilevel"/>
    <w:tmpl w:val="E8B2A31A"/>
    <w:lvl w:ilvl="0" w:tplc="7A38565E">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3">
    <w:nsid w:val="62FA62C8"/>
    <w:multiLevelType w:val="hybridMultilevel"/>
    <w:tmpl w:val="0422C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7A4CE6"/>
    <w:multiLevelType w:val="hybridMultilevel"/>
    <w:tmpl w:val="779E5DF2"/>
    <w:lvl w:ilvl="0" w:tplc="7CBA8B3A">
      <w:start w:val="1"/>
      <w:numFmt w:val="decimal"/>
      <w:lvlText w:val="%1."/>
      <w:lvlJc w:val="left"/>
      <w:pPr>
        <w:ind w:left="1069" w:hanging="360"/>
      </w:pPr>
      <w:rPr>
        <w:rFonts w:hint="default"/>
      </w:rPr>
    </w:lvl>
    <w:lvl w:ilvl="1" w:tplc="C77EA9F0">
      <w:start w:val="1"/>
      <w:numFmt w:val="decimal"/>
      <w:lvlText w:val="%2"/>
      <w:lvlJc w:val="left"/>
      <w:pPr>
        <w:ind w:left="1789" w:hanging="360"/>
      </w:pPr>
      <w:rPr>
        <w:rFonts w:hint="default"/>
      </w:r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5">
    <w:nsid w:val="6D454E83"/>
    <w:multiLevelType w:val="hybridMultilevel"/>
    <w:tmpl w:val="1CF2D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9B74A3"/>
    <w:multiLevelType w:val="hybridMultilevel"/>
    <w:tmpl w:val="B7C8F6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84F3C3E"/>
    <w:multiLevelType w:val="multilevel"/>
    <w:tmpl w:val="502AB96E"/>
    <w:lvl w:ilvl="0">
      <w:start w:val="1"/>
      <w:numFmt w:val="decimal"/>
      <w:lvlText w:val="%1."/>
      <w:lvlJc w:val="left"/>
      <w:pPr>
        <w:ind w:left="1004" w:hanging="360"/>
      </w:pPr>
      <w:rPr>
        <w:b w:val="0"/>
      </w:rPr>
    </w:lvl>
    <w:lvl w:ilvl="1">
      <w:start w:val="3"/>
      <w:numFmt w:val="decimal"/>
      <w:isLgl/>
      <w:lvlText w:val="%1.%2"/>
      <w:lvlJc w:val="left"/>
      <w:pPr>
        <w:ind w:left="1364" w:hanging="720"/>
      </w:pPr>
      <w:rPr>
        <w:rFonts w:hint="default"/>
      </w:rPr>
    </w:lvl>
    <w:lvl w:ilvl="2">
      <w:start w:val="2"/>
      <w:numFmt w:val="decimal"/>
      <w:isLgl/>
      <w:lvlText w:val="%1.%2.%3"/>
      <w:lvlJc w:val="left"/>
      <w:pPr>
        <w:ind w:left="1364" w:hanging="720"/>
      </w:pPr>
      <w:rPr>
        <w:rFonts w:hint="default"/>
      </w:rPr>
    </w:lvl>
    <w:lvl w:ilvl="3">
      <w:start w:val="2"/>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8">
    <w:nsid w:val="790D45A7"/>
    <w:multiLevelType w:val="multilevel"/>
    <w:tmpl w:val="870EBBCE"/>
    <w:lvl w:ilvl="0">
      <w:start w:val="1"/>
      <w:numFmt w:val="decimal"/>
      <w:lvlText w:val="%1."/>
      <w:lvlJc w:val="left"/>
      <w:pPr>
        <w:ind w:left="720" w:hanging="360"/>
      </w:pPr>
    </w:lvl>
    <w:lvl w:ilvl="1">
      <w:start w:val="15"/>
      <w:numFmt w:val="decimal"/>
      <w:isLgl/>
      <w:lvlText w:val="%1.%2"/>
      <w:lvlJc w:val="left"/>
      <w:pPr>
        <w:ind w:left="840" w:hanging="480"/>
      </w:pPr>
      <w:rPr>
        <w:i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nsid w:val="7A8224E5"/>
    <w:multiLevelType w:val="hybridMultilevel"/>
    <w:tmpl w:val="CCE86570"/>
    <w:lvl w:ilvl="0" w:tplc="FA2C10B2">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E47929"/>
    <w:multiLevelType w:val="hybridMultilevel"/>
    <w:tmpl w:val="C9741A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D335AD7"/>
    <w:multiLevelType w:val="hybridMultilevel"/>
    <w:tmpl w:val="B3D807C4"/>
    <w:lvl w:ilvl="0" w:tplc="0409000F">
      <w:start w:val="1"/>
      <w:numFmt w:val="decimal"/>
      <w:lvlText w:val="%1."/>
      <w:lvlJc w:val="left"/>
      <w:pPr>
        <w:ind w:left="1571" w:hanging="360"/>
      </w:pPr>
    </w:lvl>
    <w:lvl w:ilvl="1" w:tplc="22D4680E">
      <w:start w:val="1"/>
      <w:numFmt w:val="decimal"/>
      <w:lvlText w:val="%2."/>
      <w:lvlJc w:val="left"/>
      <w:pPr>
        <w:ind w:left="2291" w:hanging="360"/>
      </w:pPr>
      <w:rPr>
        <w:rFonts w:ascii="Times New Roman" w:eastAsia="Calibri" w:hAnsi="Times New Roman" w:cs="Times New Roman"/>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2">
    <w:nsid w:val="7DB14863"/>
    <w:multiLevelType w:val="hybridMultilevel"/>
    <w:tmpl w:val="7D5A613A"/>
    <w:lvl w:ilvl="0" w:tplc="2A6280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8"/>
  </w:num>
  <w:num w:numId="3">
    <w:abstractNumId w:val="23"/>
  </w:num>
  <w:num w:numId="4">
    <w:abstractNumId w:val="30"/>
  </w:num>
  <w:num w:numId="5">
    <w:abstractNumId w:val="12"/>
  </w:num>
  <w:num w:numId="6">
    <w:abstractNumId w:val="3"/>
  </w:num>
  <w:num w:numId="7">
    <w:abstractNumId w:val="4"/>
  </w:num>
  <w:num w:numId="8">
    <w:abstractNumId w:val="19"/>
  </w:num>
  <w:num w:numId="9">
    <w:abstractNumId w:val="11"/>
  </w:num>
  <w:num w:numId="10">
    <w:abstractNumId w:val="9"/>
  </w:num>
  <w:num w:numId="11">
    <w:abstractNumId w:val="32"/>
  </w:num>
  <w:num w:numId="12">
    <w:abstractNumId w:val="20"/>
  </w:num>
  <w:num w:numId="13">
    <w:abstractNumId w:val="17"/>
  </w:num>
  <w:num w:numId="14">
    <w:abstractNumId w:val="10"/>
  </w:num>
  <w:num w:numId="15">
    <w:abstractNumId w:val="7"/>
  </w:num>
  <w:num w:numId="16">
    <w:abstractNumId w:val="2"/>
  </w:num>
  <w:num w:numId="17">
    <w:abstractNumId w:val="13"/>
  </w:num>
  <w:num w:numId="18">
    <w:abstractNumId w:val="18"/>
  </w:num>
  <w:num w:numId="19">
    <w:abstractNumId w:val="0"/>
  </w:num>
  <w:num w:numId="20">
    <w:abstractNumId w:val="25"/>
  </w:num>
  <w:num w:numId="21">
    <w:abstractNumId w:val="26"/>
  </w:num>
  <w:num w:numId="22">
    <w:abstractNumId w:val="5"/>
  </w:num>
  <w:num w:numId="23">
    <w:abstractNumId w:val="28"/>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6"/>
  </w:num>
  <w:num w:numId="28">
    <w:abstractNumId w:val="1"/>
  </w:num>
  <w:num w:numId="29">
    <w:abstractNumId w:val="14"/>
  </w:num>
  <w:num w:numId="30">
    <w:abstractNumId w:val="27"/>
  </w:num>
  <w:num w:numId="31">
    <w:abstractNumId w:val="29"/>
  </w:num>
  <w:num w:numId="32">
    <w:abstractNumId w:val="31"/>
  </w:num>
  <w:num w:numId="33">
    <w:abstractNumId w:val="15"/>
  </w:num>
  <w:num w:numId="34">
    <w:abstractNumId w:val="24"/>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B39"/>
    <w:rsid w:val="000065BE"/>
    <w:rsid w:val="00015521"/>
    <w:rsid w:val="000159A6"/>
    <w:rsid w:val="00017E0C"/>
    <w:rsid w:val="000232B7"/>
    <w:rsid w:val="0002427A"/>
    <w:rsid w:val="0002439F"/>
    <w:rsid w:val="00033F35"/>
    <w:rsid w:val="000378DA"/>
    <w:rsid w:val="0004156E"/>
    <w:rsid w:val="0004598A"/>
    <w:rsid w:val="00053DE1"/>
    <w:rsid w:val="00067888"/>
    <w:rsid w:val="00070492"/>
    <w:rsid w:val="00070B3C"/>
    <w:rsid w:val="00073413"/>
    <w:rsid w:val="000741C9"/>
    <w:rsid w:val="00074E0D"/>
    <w:rsid w:val="00083E64"/>
    <w:rsid w:val="000869FC"/>
    <w:rsid w:val="00086D49"/>
    <w:rsid w:val="00097DF4"/>
    <w:rsid w:val="000A4FE0"/>
    <w:rsid w:val="000B2D63"/>
    <w:rsid w:val="000B4135"/>
    <w:rsid w:val="000C4021"/>
    <w:rsid w:val="000C45B7"/>
    <w:rsid w:val="000C4DC6"/>
    <w:rsid w:val="000D3250"/>
    <w:rsid w:val="000E50E0"/>
    <w:rsid w:val="00106974"/>
    <w:rsid w:val="00107A05"/>
    <w:rsid w:val="00115A07"/>
    <w:rsid w:val="00123568"/>
    <w:rsid w:val="0013383C"/>
    <w:rsid w:val="001473DF"/>
    <w:rsid w:val="00150113"/>
    <w:rsid w:val="001530D9"/>
    <w:rsid w:val="00157382"/>
    <w:rsid w:val="001636FC"/>
    <w:rsid w:val="00181EE6"/>
    <w:rsid w:val="00183BE2"/>
    <w:rsid w:val="0019771C"/>
    <w:rsid w:val="001A17CB"/>
    <w:rsid w:val="001A7D25"/>
    <w:rsid w:val="001B0EFF"/>
    <w:rsid w:val="001B4541"/>
    <w:rsid w:val="001B7D55"/>
    <w:rsid w:val="001C7281"/>
    <w:rsid w:val="002000B6"/>
    <w:rsid w:val="002278DB"/>
    <w:rsid w:val="00227A4B"/>
    <w:rsid w:val="0023212D"/>
    <w:rsid w:val="00234626"/>
    <w:rsid w:val="0024165F"/>
    <w:rsid w:val="00246091"/>
    <w:rsid w:val="00262C58"/>
    <w:rsid w:val="0026374A"/>
    <w:rsid w:val="00285157"/>
    <w:rsid w:val="00290A0F"/>
    <w:rsid w:val="00292C8B"/>
    <w:rsid w:val="0029421E"/>
    <w:rsid w:val="002B38A0"/>
    <w:rsid w:val="002D249E"/>
    <w:rsid w:val="002D5FF8"/>
    <w:rsid w:val="002E7C63"/>
    <w:rsid w:val="002F2323"/>
    <w:rsid w:val="00310208"/>
    <w:rsid w:val="00334F5C"/>
    <w:rsid w:val="003350AD"/>
    <w:rsid w:val="0034498E"/>
    <w:rsid w:val="00345E9B"/>
    <w:rsid w:val="0035774A"/>
    <w:rsid w:val="00377572"/>
    <w:rsid w:val="00385089"/>
    <w:rsid w:val="0039543B"/>
    <w:rsid w:val="003A4EE4"/>
    <w:rsid w:val="003B1CA7"/>
    <w:rsid w:val="003B3D4A"/>
    <w:rsid w:val="003C23EB"/>
    <w:rsid w:val="003C3FD9"/>
    <w:rsid w:val="003D5364"/>
    <w:rsid w:val="003E5E55"/>
    <w:rsid w:val="003E6A0D"/>
    <w:rsid w:val="003F1F28"/>
    <w:rsid w:val="003F3CC1"/>
    <w:rsid w:val="003F6894"/>
    <w:rsid w:val="00411B98"/>
    <w:rsid w:val="00412556"/>
    <w:rsid w:val="004236CF"/>
    <w:rsid w:val="00463B39"/>
    <w:rsid w:val="00463CFB"/>
    <w:rsid w:val="00465048"/>
    <w:rsid w:val="00465D32"/>
    <w:rsid w:val="00471F27"/>
    <w:rsid w:val="004774D7"/>
    <w:rsid w:val="00483443"/>
    <w:rsid w:val="004863A1"/>
    <w:rsid w:val="004A1512"/>
    <w:rsid w:val="004D0151"/>
    <w:rsid w:val="004D377C"/>
    <w:rsid w:val="004D5890"/>
    <w:rsid w:val="004D7535"/>
    <w:rsid w:val="004E149C"/>
    <w:rsid w:val="004F1DF2"/>
    <w:rsid w:val="00512261"/>
    <w:rsid w:val="00513865"/>
    <w:rsid w:val="00516C77"/>
    <w:rsid w:val="005245D8"/>
    <w:rsid w:val="00527A02"/>
    <w:rsid w:val="005328D5"/>
    <w:rsid w:val="00555564"/>
    <w:rsid w:val="005556F2"/>
    <w:rsid w:val="00585022"/>
    <w:rsid w:val="00585357"/>
    <w:rsid w:val="00593EBE"/>
    <w:rsid w:val="005A4D97"/>
    <w:rsid w:val="005A6E0B"/>
    <w:rsid w:val="005C5CC5"/>
    <w:rsid w:val="005E4B5E"/>
    <w:rsid w:val="00602E0B"/>
    <w:rsid w:val="006038A7"/>
    <w:rsid w:val="006045B7"/>
    <w:rsid w:val="00607DC9"/>
    <w:rsid w:val="006115CD"/>
    <w:rsid w:val="006270CA"/>
    <w:rsid w:val="0062743F"/>
    <w:rsid w:val="006413DA"/>
    <w:rsid w:val="006429D6"/>
    <w:rsid w:val="00643171"/>
    <w:rsid w:val="0064450B"/>
    <w:rsid w:val="0065308A"/>
    <w:rsid w:val="006569E5"/>
    <w:rsid w:val="0067498E"/>
    <w:rsid w:val="00676A3D"/>
    <w:rsid w:val="006819D4"/>
    <w:rsid w:val="00682A84"/>
    <w:rsid w:val="006915F6"/>
    <w:rsid w:val="006A0A98"/>
    <w:rsid w:val="006A6CB5"/>
    <w:rsid w:val="006B18AF"/>
    <w:rsid w:val="006B19A9"/>
    <w:rsid w:val="006B54D5"/>
    <w:rsid w:val="006B5593"/>
    <w:rsid w:val="006B6853"/>
    <w:rsid w:val="006C1537"/>
    <w:rsid w:val="006D1845"/>
    <w:rsid w:val="006D386E"/>
    <w:rsid w:val="006E409C"/>
    <w:rsid w:val="006E60BF"/>
    <w:rsid w:val="006E6B58"/>
    <w:rsid w:val="006F1131"/>
    <w:rsid w:val="007821E5"/>
    <w:rsid w:val="00784E7D"/>
    <w:rsid w:val="00791F3D"/>
    <w:rsid w:val="00796F52"/>
    <w:rsid w:val="007B16AC"/>
    <w:rsid w:val="007C0751"/>
    <w:rsid w:val="007C323D"/>
    <w:rsid w:val="007D26F4"/>
    <w:rsid w:val="007D4232"/>
    <w:rsid w:val="007D7823"/>
    <w:rsid w:val="007E2614"/>
    <w:rsid w:val="007F1481"/>
    <w:rsid w:val="007F1DCF"/>
    <w:rsid w:val="00800B94"/>
    <w:rsid w:val="00826B34"/>
    <w:rsid w:val="00837F61"/>
    <w:rsid w:val="00847ADB"/>
    <w:rsid w:val="008548BC"/>
    <w:rsid w:val="008554BF"/>
    <w:rsid w:val="00875EA4"/>
    <w:rsid w:val="00884B96"/>
    <w:rsid w:val="008A6F55"/>
    <w:rsid w:val="008C58CD"/>
    <w:rsid w:val="008D095B"/>
    <w:rsid w:val="008D5353"/>
    <w:rsid w:val="008E08B4"/>
    <w:rsid w:val="008E1103"/>
    <w:rsid w:val="008E28E9"/>
    <w:rsid w:val="008E7BDD"/>
    <w:rsid w:val="009027B2"/>
    <w:rsid w:val="00902C8A"/>
    <w:rsid w:val="009162B1"/>
    <w:rsid w:val="00934D5B"/>
    <w:rsid w:val="0094506B"/>
    <w:rsid w:val="00954703"/>
    <w:rsid w:val="00961BD0"/>
    <w:rsid w:val="009720AE"/>
    <w:rsid w:val="00976EBD"/>
    <w:rsid w:val="00977F42"/>
    <w:rsid w:val="00987818"/>
    <w:rsid w:val="009B1252"/>
    <w:rsid w:val="009C34F7"/>
    <w:rsid w:val="009D2B75"/>
    <w:rsid w:val="009F0185"/>
    <w:rsid w:val="00A03CCA"/>
    <w:rsid w:val="00A05BB9"/>
    <w:rsid w:val="00A16AD4"/>
    <w:rsid w:val="00A23469"/>
    <w:rsid w:val="00A24B27"/>
    <w:rsid w:val="00A36D7B"/>
    <w:rsid w:val="00A546B3"/>
    <w:rsid w:val="00A579F8"/>
    <w:rsid w:val="00A83D26"/>
    <w:rsid w:val="00A85A8C"/>
    <w:rsid w:val="00A93003"/>
    <w:rsid w:val="00A938BE"/>
    <w:rsid w:val="00AA1B84"/>
    <w:rsid w:val="00AA556C"/>
    <w:rsid w:val="00AA5D50"/>
    <w:rsid w:val="00AB4DF9"/>
    <w:rsid w:val="00AC3017"/>
    <w:rsid w:val="00AC4DB8"/>
    <w:rsid w:val="00AD6F4E"/>
    <w:rsid w:val="00AE5BA7"/>
    <w:rsid w:val="00AE73D9"/>
    <w:rsid w:val="00AF144D"/>
    <w:rsid w:val="00B07605"/>
    <w:rsid w:val="00B117CB"/>
    <w:rsid w:val="00B11F40"/>
    <w:rsid w:val="00B14E4F"/>
    <w:rsid w:val="00B24A39"/>
    <w:rsid w:val="00B36490"/>
    <w:rsid w:val="00B3724E"/>
    <w:rsid w:val="00B404B7"/>
    <w:rsid w:val="00B44FBC"/>
    <w:rsid w:val="00B56279"/>
    <w:rsid w:val="00B572B3"/>
    <w:rsid w:val="00B803BA"/>
    <w:rsid w:val="00B803DB"/>
    <w:rsid w:val="00B84A51"/>
    <w:rsid w:val="00B86FFE"/>
    <w:rsid w:val="00B87F34"/>
    <w:rsid w:val="00B923DB"/>
    <w:rsid w:val="00BC39A2"/>
    <w:rsid w:val="00C04FE1"/>
    <w:rsid w:val="00C059D6"/>
    <w:rsid w:val="00C07DB1"/>
    <w:rsid w:val="00C1384B"/>
    <w:rsid w:val="00C14BFD"/>
    <w:rsid w:val="00C200BF"/>
    <w:rsid w:val="00C318AF"/>
    <w:rsid w:val="00C33C03"/>
    <w:rsid w:val="00C45D9B"/>
    <w:rsid w:val="00C46713"/>
    <w:rsid w:val="00C50EEE"/>
    <w:rsid w:val="00C5488A"/>
    <w:rsid w:val="00C74FD2"/>
    <w:rsid w:val="00C821D7"/>
    <w:rsid w:val="00C83990"/>
    <w:rsid w:val="00C87462"/>
    <w:rsid w:val="00C904C9"/>
    <w:rsid w:val="00C90E70"/>
    <w:rsid w:val="00C929A2"/>
    <w:rsid w:val="00C96E64"/>
    <w:rsid w:val="00CA0CE8"/>
    <w:rsid w:val="00CA5B06"/>
    <w:rsid w:val="00CB2FD2"/>
    <w:rsid w:val="00CC0CE4"/>
    <w:rsid w:val="00CC3D92"/>
    <w:rsid w:val="00CC3E76"/>
    <w:rsid w:val="00CD35BE"/>
    <w:rsid w:val="00CD72A4"/>
    <w:rsid w:val="00CE0664"/>
    <w:rsid w:val="00CF0E07"/>
    <w:rsid w:val="00D12425"/>
    <w:rsid w:val="00D135A6"/>
    <w:rsid w:val="00D21980"/>
    <w:rsid w:val="00D36396"/>
    <w:rsid w:val="00D435BE"/>
    <w:rsid w:val="00D44089"/>
    <w:rsid w:val="00D5298B"/>
    <w:rsid w:val="00D555C0"/>
    <w:rsid w:val="00D62A5A"/>
    <w:rsid w:val="00D7669F"/>
    <w:rsid w:val="00D80436"/>
    <w:rsid w:val="00D83E95"/>
    <w:rsid w:val="00D85ADD"/>
    <w:rsid w:val="00D90CB4"/>
    <w:rsid w:val="00D93A9E"/>
    <w:rsid w:val="00D9461F"/>
    <w:rsid w:val="00D9775E"/>
    <w:rsid w:val="00DA17FF"/>
    <w:rsid w:val="00DA3D42"/>
    <w:rsid w:val="00DA4B3A"/>
    <w:rsid w:val="00DA6DD5"/>
    <w:rsid w:val="00DC50B6"/>
    <w:rsid w:val="00DC51B1"/>
    <w:rsid w:val="00DC5BFD"/>
    <w:rsid w:val="00DD0527"/>
    <w:rsid w:val="00DE6780"/>
    <w:rsid w:val="00E27FB7"/>
    <w:rsid w:val="00E3160F"/>
    <w:rsid w:val="00E42BD2"/>
    <w:rsid w:val="00E50741"/>
    <w:rsid w:val="00E56B24"/>
    <w:rsid w:val="00E60D62"/>
    <w:rsid w:val="00E624A5"/>
    <w:rsid w:val="00E6371A"/>
    <w:rsid w:val="00E83646"/>
    <w:rsid w:val="00EA24B1"/>
    <w:rsid w:val="00EA25DA"/>
    <w:rsid w:val="00EB2FD7"/>
    <w:rsid w:val="00EB43DA"/>
    <w:rsid w:val="00EB6ABB"/>
    <w:rsid w:val="00EC0288"/>
    <w:rsid w:val="00EC31E6"/>
    <w:rsid w:val="00EC57FD"/>
    <w:rsid w:val="00ED21BA"/>
    <w:rsid w:val="00ED3ACE"/>
    <w:rsid w:val="00EF781B"/>
    <w:rsid w:val="00F2627F"/>
    <w:rsid w:val="00F32438"/>
    <w:rsid w:val="00F436AA"/>
    <w:rsid w:val="00F4765B"/>
    <w:rsid w:val="00F60321"/>
    <w:rsid w:val="00F60497"/>
    <w:rsid w:val="00F60D9A"/>
    <w:rsid w:val="00F67A5F"/>
    <w:rsid w:val="00F757A5"/>
    <w:rsid w:val="00F87758"/>
    <w:rsid w:val="00F9310C"/>
    <w:rsid w:val="00FA461D"/>
    <w:rsid w:val="00FB3AD8"/>
    <w:rsid w:val="00FC138E"/>
    <w:rsid w:val="00FD1B1F"/>
    <w:rsid w:val="00FD5A65"/>
    <w:rsid w:val="00FE0263"/>
    <w:rsid w:val="00FE054D"/>
    <w:rsid w:val="00FE23FF"/>
    <w:rsid w:val="00FF25A2"/>
    <w:rsid w:val="00FF5DA2"/>
    <w:rsid w:val="00FF6AF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CEB8404-A070-4176-9608-5F47622B7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F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1F28"/>
    <w:pPr>
      <w:keepNext/>
      <w:jc w:val="center"/>
      <w:outlineLvl w:val="0"/>
    </w:pPr>
    <w:rPr>
      <w:sz w:val="32"/>
    </w:rPr>
  </w:style>
  <w:style w:type="paragraph" w:styleId="Heading2">
    <w:name w:val="heading 2"/>
    <w:basedOn w:val="Normal"/>
    <w:next w:val="Normal"/>
    <w:link w:val="Heading2Char"/>
    <w:qFormat/>
    <w:rsid w:val="003F1F28"/>
    <w:pPr>
      <w:keepNext/>
      <w:ind w:left="720"/>
      <w:outlineLvl w:val="1"/>
    </w:pPr>
    <w:rPr>
      <w:b/>
      <w:bCs/>
    </w:rPr>
  </w:style>
  <w:style w:type="paragraph" w:styleId="Heading3">
    <w:name w:val="heading 3"/>
    <w:basedOn w:val="Normal"/>
    <w:next w:val="Normal"/>
    <w:link w:val="Heading3Char"/>
    <w:qFormat/>
    <w:rsid w:val="003F1F28"/>
    <w:pPr>
      <w:keepNext/>
      <w:outlineLvl w:val="2"/>
    </w:pPr>
    <w:rPr>
      <w:b/>
      <w:bCs/>
      <w:i/>
      <w:iCs/>
      <w:sz w:val="20"/>
    </w:rPr>
  </w:style>
  <w:style w:type="paragraph" w:styleId="Heading4">
    <w:name w:val="heading 4"/>
    <w:basedOn w:val="Normal"/>
    <w:next w:val="Normal"/>
    <w:link w:val="Heading4Char"/>
    <w:qFormat/>
    <w:rsid w:val="003F1F28"/>
    <w:pPr>
      <w:keepNext/>
      <w:jc w:val="both"/>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1F28"/>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3F1F2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F1F28"/>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3F1F28"/>
    <w:rPr>
      <w:rFonts w:ascii="Times New Roman" w:eastAsia="Times New Roman" w:hAnsi="Times New Roman" w:cs="Times New Roman"/>
      <w:b/>
      <w:bCs/>
      <w:sz w:val="20"/>
      <w:szCs w:val="24"/>
    </w:rPr>
  </w:style>
  <w:style w:type="character" w:styleId="Hyperlink">
    <w:name w:val="Hyperlink"/>
    <w:basedOn w:val="DefaultParagraphFont"/>
    <w:rsid w:val="003F1F28"/>
    <w:rPr>
      <w:color w:val="0000FF"/>
      <w:u w:val="single"/>
    </w:rPr>
  </w:style>
  <w:style w:type="paragraph" w:styleId="BodyText2">
    <w:name w:val="Body Text 2"/>
    <w:basedOn w:val="Normal"/>
    <w:link w:val="BodyText2Char"/>
    <w:rsid w:val="003F1F28"/>
    <w:pPr>
      <w:jc w:val="both"/>
    </w:pPr>
    <w:rPr>
      <w:sz w:val="20"/>
    </w:rPr>
  </w:style>
  <w:style w:type="character" w:customStyle="1" w:styleId="BodyText2Char">
    <w:name w:val="Body Text 2 Char"/>
    <w:basedOn w:val="DefaultParagraphFont"/>
    <w:link w:val="BodyText2"/>
    <w:rsid w:val="003F1F28"/>
    <w:rPr>
      <w:rFonts w:ascii="Times New Roman" w:eastAsia="Times New Roman" w:hAnsi="Times New Roman" w:cs="Times New Roman"/>
      <w:sz w:val="20"/>
      <w:szCs w:val="24"/>
    </w:rPr>
  </w:style>
  <w:style w:type="paragraph" w:styleId="BodyText3">
    <w:name w:val="Body Text 3"/>
    <w:basedOn w:val="Normal"/>
    <w:link w:val="BodyText3Char"/>
    <w:rsid w:val="003F1F28"/>
    <w:rPr>
      <w:sz w:val="20"/>
    </w:rPr>
  </w:style>
  <w:style w:type="character" w:customStyle="1" w:styleId="BodyText3Char">
    <w:name w:val="Body Text 3 Char"/>
    <w:basedOn w:val="DefaultParagraphFont"/>
    <w:link w:val="BodyText3"/>
    <w:rsid w:val="003F1F28"/>
    <w:rPr>
      <w:rFonts w:ascii="Times New Roman" w:eastAsia="Times New Roman" w:hAnsi="Times New Roman" w:cs="Times New Roman"/>
      <w:sz w:val="20"/>
      <w:szCs w:val="24"/>
    </w:rPr>
  </w:style>
  <w:style w:type="paragraph" w:styleId="BodyTextIndent">
    <w:name w:val="Body Text Indent"/>
    <w:basedOn w:val="Normal"/>
    <w:link w:val="BodyTextIndentChar"/>
    <w:rsid w:val="003F1F28"/>
    <w:pPr>
      <w:ind w:left="561" w:hanging="561"/>
      <w:jc w:val="both"/>
    </w:pPr>
    <w:rPr>
      <w:sz w:val="20"/>
    </w:rPr>
  </w:style>
  <w:style w:type="character" w:customStyle="1" w:styleId="BodyTextIndentChar">
    <w:name w:val="Body Text Indent Char"/>
    <w:basedOn w:val="DefaultParagraphFont"/>
    <w:link w:val="BodyTextIndent"/>
    <w:rsid w:val="003F1F28"/>
    <w:rPr>
      <w:rFonts w:ascii="Times New Roman" w:eastAsia="Times New Roman" w:hAnsi="Times New Roman" w:cs="Times New Roman"/>
      <w:sz w:val="20"/>
      <w:szCs w:val="24"/>
    </w:rPr>
  </w:style>
  <w:style w:type="table" w:styleId="TableGrid">
    <w:name w:val="Table Grid"/>
    <w:basedOn w:val="TableNormal"/>
    <w:uiPriority w:val="59"/>
    <w:rsid w:val="000232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32B7"/>
    <w:rPr>
      <w:rFonts w:ascii="Tahoma" w:hAnsi="Tahoma" w:cs="Tahoma"/>
      <w:sz w:val="16"/>
      <w:szCs w:val="16"/>
    </w:rPr>
  </w:style>
  <w:style w:type="character" w:customStyle="1" w:styleId="BalloonTextChar">
    <w:name w:val="Balloon Text Char"/>
    <w:basedOn w:val="DefaultParagraphFont"/>
    <w:link w:val="BalloonText"/>
    <w:uiPriority w:val="99"/>
    <w:semiHidden/>
    <w:rsid w:val="000232B7"/>
    <w:rPr>
      <w:rFonts w:ascii="Tahoma" w:eastAsia="Times New Roman" w:hAnsi="Tahoma" w:cs="Tahoma"/>
      <w:sz w:val="16"/>
      <w:szCs w:val="16"/>
    </w:rPr>
  </w:style>
  <w:style w:type="paragraph" w:styleId="Header">
    <w:name w:val="header"/>
    <w:basedOn w:val="Normal"/>
    <w:link w:val="HeaderChar"/>
    <w:uiPriority w:val="99"/>
    <w:unhideWhenUsed/>
    <w:rsid w:val="000232B7"/>
    <w:pPr>
      <w:tabs>
        <w:tab w:val="center" w:pos="4680"/>
        <w:tab w:val="right" w:pos="9360"/>
      </w:tabs>
    </w:pPr>
  </w:style>
  <w:style w:type="character" w:customStyle="1" w:styleId="HeaderChar">
    <w:name w:val="Header Char"/>
    <w:basedOn w:val="DefaultParagraphFont"/>
    <w:link w:val="Header"/>
    <w:uiPriority w:val="99"/>
    <w:rsid w:val="000232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2B7"/>
    <w:pPr>
      <w:tabs>
        <w:tab w:val="center" w:pos="4680"/>
        <w:tab w:val="right" w:pos="9360"/>
      </w:tabs>
    </w:pPr>
  </w:style>
  <w:style w:type="character" w:customStyle="1" w:styleId="FooterChar">
    <w:name w:val="Footer Char"/>
    <w:basedOn w:val="DefaultParagraphFont"/>
    <w:link w:val="Footer"/>
    <w:uiPriority w:val="99"/>
    <w:rsid w:val="000232B7"/>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D93A9E"/>
    <w:rPr>
      <w:rFonts w:ascii="Tahoma" w:hAnsi="Tahoma" w:cs="Tahoma"/>
      <w:sz w:val="16"/>
      <w:szCs w:val="16"/>
    </w:rPr>
  </w:style>
  <w:style w:type="character" w:customStyle="1" w:styleId="DocumentMapChar">
    <w:name w:val="Document Map Char"/>
    <w:basedOn w:val="DefaultParagraphFont"/>
    <w:link w:val="DocumentMap"/>
    <w:uiPriority w:val="99"/>
    <w:semiHidden/>
    <w:rsid w:val="00D93A9E"/>
    <w:rPr>
      <w:rFonts w:ascii="Tahoma" w:eastAsia="Times New Roman" w:hAnsi="Tahoma" w:cs="Tahoma"/>
      <w:sz w:val="16"/>
      <w:szCs w:val="16"/>
    </w:rPr>
  </w:style>
  <w:style w:type="paragraph" w:styleId="ListParagraph">
    <w:name w:val="List Paragraph"/>
    <w:aliases w:val="daftar psutaka"/>
    <w:basedOn w:val="Normal"/>
    <w:link w:val="ListParagraphChar"/>
    <w:uiPriority w:val="34"/>
    <w:qFormat/>
    <w:rsid w:val="006B5593"/>
    <w:pPr>
      <w:ind w:left="720"/>
      <w:contextualSpacing/>
    </w:pPr>
  </w:style>
  <w:style w:type="character" w:customStyle="1" w:styleId="ListParagraphChar">
    <w:name w:val="List Paragraph Char"/>
    <w:aliases w:val="daftar psutaka Char"/>
    <w:basedOn w:val="DefaultParagraphFont"/>
    <w:link w:val="ListParagraph"/>
    <w:uiPriority w:val="34"/>
    <w:rsid w:val="006B5593"/>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6F1131"/>
    <w:pPr>
      <w:spacing w:after="200"/>
    </w:pPr>
    <w:rPr>
      <w:b/>
      <w:bCs/>
      <w:color w:val="4F81BD" w:themeColor="accent1"/>
      <w:sz w:val="18"/>
      <w:szCs w:val="18"/>
    </w:rPr>
  </w:style>
  <w:style w:type="paragraph" w:styleId="Bibliography">
    <w:name w:val="Bibliography"/>
    <w:basedOn w:val="Normal"/>
    <w:next w:val="Normal"/>
    <w:uiPriority w:val="37"/>
    <w:unhideWhenUsed/>
    <w:rsid w:val="00987818"/>
  </w:style>
  <w:style w:type="character" w:styleId="PlaceholderText">
    <w:name w:val="Placeholder Text"/>
    <w:basedOn w:val="DefaultParagraphFont"/>
    <w:uiPriority w:val="99"/>
    <w:semiHidden/>
    <w:rsid w:val="00086D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460569">
      <w:bodyDiv w:val="1"/>
      <w:marLeft w:val="0"/>
      <w:marRight w:val="0"/>
      <w:marTop w:val="0"/>
      <w:marBottom w:val="0"/>
      <w:divBdr>
        <w:top w:val="none" w:sz="0" w:space="0" w:color="auto"/>
        <w:left w:val="none" w:sz="0" w:space="0" w:color="auto"/>
        <w:bottom w:val="none" w:sz="0" w:space="0" w:color="auto"/>
        <w:right w:val="none" w:sz="0" w:space="0" w:color="auto"/>
      </w:divBdr>
    </w:div>
    <w:div w:id="570819600">
      <w:bodyDiv w:val="1"/>
      <w:marLeft w:val="0"/>
      <w:marRight w:val="0"/>
      <w:marTop w:val="0"/>
      <w:marBottom w:val="0"/>
      <w:divBdr>
        <w:top w:val="none" w:sz="0" w:space="0" w:color="auto"/>
        <w:left w:val="none" w:sz="0" w:space="0" w:color="auto"/>
        <w:bottom w:val="none" w:sz="0" w:space="0" w:color="auto"/>
        <w:right w:val="none" w:sz="0" w:space="0" w:color="auto"/>
      </w:divBdr>
    </w:div>
    <w:div w:id="1501234935">
      <w:bodyDiv w:val="1"/>
      <w:marLeft w:val="0"/>
      <w:marRight w:val="0"/>
      <w:marTop w:val="0"/>
      <w:marBottom w:val="0"/>
      <w:divBdr>
        <w:top w:val="none" w:sz="0" w:space="0" w:color="auto"/>
        <w:left w:val="none" w:sz="0" w:space="0" w:color="auto"/>
        <w:bottom w:val="none" w:sz="0" w:space="0" w:color="auto"/>
        <w:right w:val="none" w:sz="0" w:space="0" w:color="auto"/>
      </w:divBdr>
    </w:div>
    <w:div w:id="1536505220">
      <w:bodyDiv w:val="1"/>
      <w:marLeft w:val="0"/>
      <w:marRight w:val="0"/>
      <w:marTop w:val="0"/>
      <w:marBottom w:val="0"/>
      <w:divBdr>
        <w:top w:val="none" w:sz="0" w:space="0" w:color="auto"/>
        <w:left w:val="none" w:sz="0" w:space="0" w:color="auto"/>
        <w:bottom w:val="none" w:sz="0" w:space="0" w:color="auto"/>
        <w:right w:val="none" w:sz="0" w:space="0" w:color="auto"/>
      </w:divBdr>
    </w:div>
    <w:div w:id="1951473760">
      <w:bodyDiv w:val="1"/>
      <w:marLeft w:val="0"/>
      <w:marRight w:val="0"/>
      <w:marTop w:val="0"/>
      <w:marBottom w:val="0"/>
      <w:divBdr>
        <w:top w:val="none" w:sz="0" w:space="0" w:color="auto"/>
        <w:left w:val="none" w:sz="0" w:space="0" w:color="auto"/>
        <w:bottom w:val="none" w:sz="0" w:space="0" w:color="auto"/>
        <w:right w:val="none" w:sz="0" w:space="0" w:color="auto"/>
      </w:divBdr>
    </w:div>
    <w:div w:id="203850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0410100008@stikom.edu" TargetMode="External"/><Relationship Id="rId13" Type="http://schemas.openxmlformats.org/officeDocument/2006/relationships/image" Target="media/image1.emf"/><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Visio_Drawing1.vsdx"/><Relationship Id="rId23" Type="http://schemas.openxmlformats.org/officeDocument/2006/relationships/fontTable" Target="fontTable.xml"/><Relationship Id="rId10" Type="http://schemas.openxmlformats.org/officeDocument/2006/relationships/hyperlink" Target="mailto:achmad@stikom.edu"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haryanto@stikom.edu" TargetMode="External"/><Relationship Id="rId14" Type="http://schemas.openxmlformats.org/officeDocument/2006/relationships/image" Target="media/image2.emf"/><Relationship Id="rId22"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H:\jurnal%20ik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352E3-311F-47C5-BCB9-A9F830309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ika.dotx</Template>
  <TotalTime>375</TotalTime>
  <Pages>7</Pages>
  <Words>2654</Words>
  <Characters>15133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scc</dc:creator>
  <cp:lastModifiedBy>SONY</cp:lastModifiedBy>
  <cp:revision>58</cp:revision>
  <cp:lastPrinted>2015-12-13T22:21:00Z</cp:lastPrinted>
  <dcterms:created xsi:type="dcterms:W3CDTF">2016-07-05T15:20:00Z</dcterms:created>
  <dcterms:modified xsi:type="dcterms:W3CDTF">2016-09-21T09:42:00Z</dcterms:modified>
</cp:coreProperties>
</file>